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69E427" w14:textId="45A7461D" w:rsidR="00906245" w:rsidRPr="005D0D49" w:rsidRDefault="00906245" w:rsidP="00906245">
      <w:pPr>
        <w:pStyle w:val="normal0"/>
        <w:rPr>
          <w:color w:val="595959" w:themeColor="text1" w:themeTint="A6"/>
        </w:rPr>
      </w:pPr>
      <w:r w:rsidRPr="005D0D49">
        <w:rPr>
          <w:rFonts w:ascii="Calibri" w:eastAsia="Calibri" w:hAnsi="Calibri" w:cs="Calibri"/>
          <w:color w:val="595959" w:themeColor="text1" w:themeTint="A6"/>
        </w:rPr>
        <w:t xml:space="preserve">In this activity, you will </w:t>
      </w:r>
      <w:r>
        <w:rPr>
          <w:rFonts w:ascii="Calibri" w:eastAsia="Calibri" w:hAnsi="Calibri" w:cs="Calibri"/>
          <w:color w:val="595959" w:themeColor="text1" w:themeTint="A6"/>
        </w:rPr>
        <w:t>hear from Native historians about epidemics that devastated the Northeast coast a few years before</w:t>
      </w:r>
      <w:r w:rsidRPr="005D0D49">
        <w:rPr>
          <w:rFonts w:ascii="Calibri" w:eastAsia="Calibri" w:hAnsi="Calibri" w:cs="Calibri"/>
          <w:color w:val="595959" w:themeColor="text1" w:themeTint="A6"/>
        </w:rPr>
        <w:t xml:space="preserve"> the </w:t>
      </w:r>
      <w:r w:rsidRPr="005D0D49">
        <w:rPr>
          <w:rFonts w:ascii="Calibri" w:eastAsia="Calibri" w:hAnsi="Calibri" w:cs="Calibri"/>
          <w:i/>
          <w:color w:val="595959" w:themeColor="text1" w:themeTint="A6"/>
        </w:rPr>
        <w:t>Mayflower</w:t>
      </w:r>
      <w:r w:rsidRPr="005D0D49">
        <w:rPr>
          <w:rFonts w:ascii="Calibri" w:eastAsia="Calibri" w:hAnsi="Calibri" w:cs="Calibri"/>
          <w:color w:val="595959" w:themeColor="text1" w:themeTint="A6"/>
        </w:rPr>
        <w:t xml:space="preserve"> </w:t>
      </w:r>
      <w:r>
        <w:rPr>
          <w:rFonts w:ascii="Calibri" w:eastAsia="Calibri" w:hAnsi="Calibri" w:cs="Calibri"/>
          <w:color w:val="595959" w:themeColor="text1" w:themeTint="A6"/>
        </w:rPr>
        <w:t>arrived. You also</w:t>
      </w:r>
      <w:r w:rsidR="00917FBF">
        <w:rPr>
          <w:rFonts w:ascii="Calibri" w:eastAsia="Calibri" w:hAnsi="Calibri" w:cs="Calibri"/>
          <w:color w:val="595959" w:themeColor="text1" w:themeTint="A6"/>
        </w:rPr>
        <w:t xml:space="preserve"> will</w:t>
      </w:r>
      <w:r>
        <w:rPr>
          <w:rFonts w:ascii="Calibri" w:eastAsia="Calibri" w:hAnsi="Calibri" w:cs="Calibri"/>
          <w:color w:val="595959" w:themeColor="text1" w:themeTint="A6"/>
        </w:rPr>
        <w:t xml:space="preserve"> learn that the </w:t>
      </w:r>
      <w:r w:rsidR="00917FBF">
        <w:rPr>
          <w:rFonts w:ascii="Calibri" w:eastAsia="Calibri" w:hAnsi="Calibri" w:cs="Calibri"/>
          <w:color w:val="595959" w:themeColor="text1" w:themeTint="A6"/>
        </w:rPr>
        <w:t>English colonists</w:t>
      </w:r>
      <w:r w:rsidR="001A757A">
        <w:rPr>
          <w:rFonts w:ascii="Calibri" w:eastAsia="Calibri" w:hAnsi="Calibri" w:cs="Calibri"/>
          <w:color w:val="595959" w:themeColor="text1" w:themeTint="A6"/>
        </w:rPr>
        <w:t xml:space="preserve">, known as “the Pilgrims,” </w:t>
      </w:r>
      <w:r w:rsidR="00917FBF">
        <w:rPr>
          <w:rFonts w:ascii="Calibri" w:eastAsia="Calibri" w:hAnsi="Calibri" w:cs="Calibri"/>
          <w:color w:val="595959" w:themeColor="text1" w:themeTint="A6"/>
        </w:rPr>
        <w:t xml:space="preserve">and </w:t>
      </w:r>
      <w:r>
        <w:rPr>
          <w:rFonts w:ascii="Calibri" w:eastAsia="Calibri" w:hAnsi="Calibri" w:cs="Calibri"/>
          <w:color w:val="595959" w:themeColor="text1" w:themeTint="A6"/>
        </w:rPr>
        <w:t xml:space="preserve">Native </w:t>
      </w:r>
      <w:r w:rsidR="00917FBF">
        <w:rPr>
          <w:rFonts w:ascii="Calibri" w:eastAsia="Calibri" w:hAnsi="Calibri" w:cs="Calibri"/>
          <w:color w:val="595959" w:themeColor="text1" w:themeTint="A6"/>
        </w:rPr>
        <w:t>people</w:t>
      </w:r>
      <w:r>
        <w:rPr>
          <w:rFonts w:ascii="Calibri" w:eastAsia="Calibri" w:hAnsi="Calibri" w:cs="Calibri"/>
          <w:color w:val="595959" w:themeColor="text1" w:themeTint="A6"/>
        </w:rPr>
        <w:t xml:space="preserve"> had different perspectives on </w:t>
      </w:r>
      <w:r w:rsidR="00B61048">
        <w:rPr>
          <w:rFonts w:ascii="Calibri" w:eastAsia="Calibri" w:hAnsi="Calibri" w:cs="Calibri"/>
          <w:color w:val="595959" w:themeColor="text1" w:themeTint="A6"/>
        </w:rPr>
        <w:t>the desolation</w:t>
      </w:r>
      <w:r>
        <w:rPr>
          <w:rFonts w:ascii="Calibri" w:eastAsia="Calibri" w:hAnsi="Calibri" w:cs="Calibri"/>
          <w:color w:val="595959" w:themeColor="text1" w:themeTint="A6"/>
        </w:rPr>
        <w:t xml:space="preserve">. </w:t>
      </w:r>
    </w:p>
    <w:p w14:paraId="4366D0B9" w14:textId="77777777" w:rsidR="007214EE" w:rsidRDefault="007214EE">
      <w:pPr>
        <w:pStyle w:val="normal0"/>
      </w:pPr>
    </w:p>
    <w:p w14:paraId="1A893722" w14:textId="77777777" w:rsidR="00C21D8A" w:rsidRDefault="00C21D8A">
      <w:pPr>
        <w:pStyle w:val="normal0"/>
      </w:pPr>
    </w:p>
    <w:p w14:paraId="04165E22" w14:textId="77777777" w:rsidR="004266C3" w:rsidRDefault="004266C3">
      <w:pPr>
        <w:pStyle w:val="normal0"/>
      </w:pPr>
    </w:p>
    <w:p w14:paraId="15DB190F" w14:textId="77777777" w:rsidR="00FF5B2D" w:rsidRDefault="00F9640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Before You Watch</w:t>
      </w:r>
    </w:p>
    <w:p w14:paraId="700EACB2" w14:textId="77777777" w:rsidR="00906245" w:rsidRPr="004266C3" w:rsidRDefault="00906245" w:rsidP="004266C3">
      <w:pPr>
        <w:textAlignment w:val="baseline"/>
        <w:rPr>
          <w:rFonts w:asciiTheme="majorHAnsi" w:hAnsiTheme="majorHAnsi" w:cs="Tahoma"/>
          <w:bCs/>
        </w:rPr>
      </w:pPr>
    </w:p>
    <w:p w14:paraId="47C9FA33" w14:textId="0828E069" w:rsidR="00CF1AEF" w:rsidRDefault="00CF1AEF" w:rsidP="00CF1AEF">
      <w:pPr>
        <w:pStyle w:val="normal0"/>
        <w:numPr>
          <w:ilvl w:val="0"/>
          <w:numId w:val="27"/>
        </w:numPr>
        <w:contextualSpacing/>
      </w:pPr>
      <w:r>
        <w:rPr>
          <w:rFonts w:ascii="Calibri" w:eastAsia="Calibri" w:hAnsi="Calibri" w:cs="Calibri"/>
          <w:i/>
        </w:rPr>
        <w:t>Class discussion</w:t>
      </w:r>
      <w:r>
        <w:rPr>
          <w:rFonts w:ascii="Calibri" w:eastAsia="Calibri" w:hAnsi="Calibri" w:cs="Calibri"/>
        </w:rPr>
        <w:t xml:space="preserve">: </w:t>
      </w:r>
    </w:p>
    <w:p w14:paraId="3B70C8A4" w14:textId="77777777" w:rsidR="00906245" w:rsidRDefault="00906245" w:rsidP="00CF5737">
      <w:pPr>
        <w:pStyle w:val="ListParagraph"/>
        <w:numPr>
          <w:ilvl w:val="1"/>
          <w:numId w:val="33"/>
        </w:numPr>
        <w:rPr>
          <w:rFonts w:asciiTheme="majorHAnsi" w:hAnsiTheme="majorHAnsi" w:cs="Times New Roman"/>
        </w:rPr>
      </w:pPr>
      <w:r w:rsidRPr="0012107A">
        <w:rPr>
          <w:rFonts w:asciiTheme="majorHAnsi" w:hAnsiTheme="majorHAnsi" w:cs="Tahoma"/>
          <w:bCs/>
          <w:color w:val="000000"/>
        </w:rPr>
        <w:t>What is colonization?</w:t>
      </w:r>
      <w:r w:rsidRPr="0012107A">
        <w:rPr>
          <w:rFonts w:asciiTheme="majorHAnsi" w:hAnsiTheme="majorHAnsi" w:cs="Times New Roman"/>
        </w:rPr>
        <w:t xml:space="preserve"> </w:t>
      </w:r>
    </w:p>
    <w:p w14:paraId="6F212AC1" w14:textId="77777777" w:rsidR="004266C3" w:rsidRDefault="004266C3" w:rsidP="004266C3">
      <w:pPr>
        <w:pStyle w:val="ListParagraph"/>
        <w:ind w:left="1080"/>
        <w:rPr>
          <w:rFonts w:asciiTheme="majorHAnsi" w:hAnsiTheme="majorHAnsi" w:cs="Times New Roman"/>
        </w:rPr>
      </w:pPr>
    </w:p>
    <w:p w14:paraId="70CE1112" w14:textId="77777777" w:rsidR="00906245" w:rsidRPr="004266C3" w:rsidRDefault="00906245" w:rsidP="00CF5737">
      <w:pPr>
        <w:pStyle w:val="ListParagraph"/>
        <w:numPr>
          <w:ilvl w:val="1"/>
          <w:numId w:val="33"/>
        </w:numPr>
        <w:rPr>
          <w:rFonts w:asciiTheme="majorHAnsi" w:hAnsiTheme="majorHAnsi" w:cs="Times New Roman"/>
        </w:rPr>
      </w:pPr>
      <w:r w:rsidRPr="0012107A">
        <w:rPr>
          <w:rFonts w:asciiTheme="majorHAnsi" w:hAnsiTheme="majorHAnsi" w:cs="Tahoma"/>
          <w:bCs/>
          <w:color w:val="000000"/>
        </w:rPr>
        <w:t xml:space="preserve">What is a plague? </w:t>
      </w:r>
    </w:p>
    <w:p w14:paraId="4AA92FF2" w14:textId="77777777" w:rsidR="004266C3" w:rsidRPr="004266C3" w:rsidRDefault="004266C3" w:rsidP="004266C3">
      <w:pPr>
        <w:rPr>
          <w:rFonts w:asciiTheme="majorHAnsi" w:hAnsiTheme="majorHAnsi" w:cs="Times New Roman"/>
        </w:rPr>
      </w:pPr>
    </w:p>
    <w:p w14:paraId="758000BC" w14:textId="77777777" w:rsidR="004266C3" w:rsidRPr="00906245" w:rsidRDefault="004266C3" w:rsidP="004266C3">
      <w:pPr>
        <w:pStyle w:val="ListParagraph"/>
        <w:numPr>
          <w:ilvl w:val="1"/>
          <w:numId w:val="33"/>
        </w:numPr>
        <w:textAlignment w:val="baseline"/>
        <w:rPr>
          <w:rFonts w:asciiTheme="majorHAnsi" w:hAnsiTheme="majorHAnsi" w:cs="Tahoma"/>
          <w:bCs/>
          <w:color w:val="000000"/>
        </w:rPr>
      </w:pPr>
      <w:r>
        <w:rPr>
          <w:rFonts w:asciiTheme="majorHAnsi" w:eastAsia="Times New Roman" w:hAnsiTheme="majorHAnsi" w:cs="Tahoma"/>
          <w:bCs/>
          <w:color w:val="000000"/>
        </w:rPr>
        <w:t xml:space="preserve">What happens when two worlds meet? </w:t>
      </w:r>
      <w:r w:rsidRPr="0012107A">
        <w:rPr>
          <w:rFonts w:asciiTheme="majorHAnsi" w:eastAsia="Times New Roman" w:hAnsiTheme="majorHAnsi" w:cs="Tahoma"/>
          <w:bCs/>
          <w:color w:val="000000"/>
        </w:rPr>
        <w:t xml:space="preserve">What are some of the consequences of colonization/cultural encounter? Are they all bad? Are they all good? </w:t>
      </w:r>
    </w:p>
    <w:p w14:paraId="51F9A0BF" w14:textId="77777777" w:rsidR="004266C3" w:rsidRPr="004266C3" w:rsidRDefault="004266C3" w:rsidP="004266C3">
      <w:pPr>
        <w:rPr>
          <w:rFonts w:asciiTheme="majorHAnsi" w:hAnsiTheme="majorHAnsi" w:cs="Times New Roman"/>
        </w:rPr>
      </w:pPr>
    </w:p>
    <w:p w14:paraId="4FCA16E2" w14:textId="77777777" w:rsidR="00FF5B2D" w:rsidRDefault="00FF5B2D">
      <w:pPr>
        <w:pStyle w:val="normal0"/>
        <w:ind w:left="1440"/>
      </w:pPr>
    </w:p>
    <w:p w14:paraId="6925FD84" w14:textId="77777777" w:rsidR="004266C3" w:rsidRDefault="004266C3" w:rsidP="004266C3">
      <w:pPr>
        <w:pStyle w:val="normal0"/>
      </w:pPr>
    </w:p>
    <w:p w14:paraId="080E9FF3" w14:textId="03DB7E88" w:rsidR="00FF5B2D" w:rsidRDefault="00F96402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While You Watch</w:t>
      </w:r>
    </w:p>
    <w:p w14:paraId="0175AD62" w14:textId="77777777" w:rsidR="00C21D8A" w:rsidRDefault="00C21D8A">
      <w:pPr>
        <w:pStyle w:val="normal0"/>
      </w:pPr>
    </w:p>
    <w:p w14:paraId="74AEB3E7" w14:textId="77777777" w:rsidR="007214EE" w:rsidRPr="007214EE" w:rsidRDefault="007214EE" w:rsidP="005523CF">
      <w:pPr>
        <w:pStyle w:val="Normal1"/>
        <w:numPr>
          <w:ilvl w:val="0"/>
          <w:numId w:val="21"/>
        </w:numPr>
        <w:rPr>
          <w:i/>
        </w:rPr>
      </w:pPr>
      <w:r w:rsidRPr="007214EE">
        <w:rPr>
          <w:rFonts w:ascii="Calibri" w:eastAsia="Calibri" w:hAnsi="Calibri" w:cs="Calibri"/>
          <w:i/>
        </w:rPr>
        <w:t>Look for answers to these questions while watching the video. Watch the video more than once, as needed.</w:t>
      </w:r>
    </w:p>
    <w:p w14:paraId="0FBE2C04" w14:textId="77777777" w:rsidR="007214EE" w:rsidRPr="007214EE" w:rsidRDefault="007214EE" w:rsidP="007214EE">
      <w:pPr>
        <w:pStyle w:val="Normal1"/>
        <w:ind w:left="720"/>
        <w:rPr>
          <w:i/>
        </w:rPr>
      </w:pPr>
    </w:p>
    <w:p w14:paraId="6D3887F9" w14:textId="728EFF05" w:rsidR="007214EE" w:rsidRPr="00C70864" w:rsidRDefault="007214EE" w:rsidP="007214EE">
      <w:pPr>
        <w:pStyle w:val="ListParagraph"/>
        <w:numPr>
          <w:ilvl w:val="0"/>
          <w:numId w:val="19"/>
        </w:numPr>
        <w:rPr>
          <w:rFonts w:asciiTheme="majorHAnsi" w:hAnsiTheme="majorHAnsi" w:cs="Times New Roman"/>
        </w:rPr>
      </w:pPr>
      <w:r w:rsidRPr="000E17CD">
        <w:rPr>
          <w:rFonts w:asciiTheme="majorHAnsi" w:hAnsiTheme="majorHAnsi" w:cs="Tahoma"/>
          <w:color w:val="000000"/>
        </w:rPr>
        <w:t>About how many people lived in Wampanoag territory</w:t>
      </w:r>
      <w:r w:rsidR="00C70864">
        <w:rPr>
          <w:rFonts w:asciiTheme="majorHAnsi" w:hAnsiTheme="majorHAnsi" w:cs="Tahoma"/>
          <w:color w:val="000000"/>
        </w:rPr>
        <w:t>?</w:t>
      </w:r>
    </w:p>
    <w:p w14:paraId="283774F7" w14:textId="77777777" w:rsidR="00C70864" w:rsidRPr="000E17CD" w:rsidRDefault="00C70864" w:rsidP="00C70864">
      <w:pPr>
        <w:pStyle w:val="ListParagraph"/>
        <w:ind w:left="1440"/>
        <w:rPr>
          <w:rFonts w:asciiTheme="majorHAnsi" w:hAnsiTheme="majorHAnsi" w:cs="Times New Roman"/>
        </w:rPr>
      </w:pPr>
    </w:p>
    <w:p w14:paraId="2CC53A65" w14:textId="77777777" w:rsidR="007214EE" w:rsidRPr="00C70864" w:rsidRDefault="007214EE" w:rsidP="007214EE">
      <w:pPr>
        <w:pStyle w:val="ListParagraph"/>
        <w:numPr>
          <w:ilvl w:val="0"/>
          <w:numId w:val="19"/>
        </w:numPr>
        <w:rPr>
          <w:rFonts w:asciiTheme="majorHAnsi" w:hAnsiTheme="majorHAnsi" w:cs="Times New Roman"/>
        </w:rPr>
      </w:pPr>
      <w:r w:rsidRPr="000E17CD">
        <w:rPr>
          <w:rFonts w:asciiTheme="majorHAnsi" w:hAnsiTheme="majorHAnsi" w:cs="Tahoma"/>
          <w:color w:val="000000"/>
        </w:rPr>
        <w:t xml:space="preserve">Where did the plague begin? </w:t>
      </w:r>
      <w:r>
        <w:rPr>
          <w:rFonts w:asciiTheme="majorHAnsi" w:hAnsiTheme="majorHAnsi" w:cs="Tahoma"/>
          <w:color w:val="000000"/>
        </w:rPr>
        <w:t>How far did it spread</w:t>
      </w:r>
      <w:r w:rsidRPr="000E17CD">
        <w:rPr>
          <w:rFonts w:asciiTheme="majorHAnsi" w:hAnsiTheme="majorHAnsi" w:cs="Tahoma"/>
          <w:color w:val="000000"/>
        </w:rPr>
        <w:t>?</w:t>
      </w:r>
    </w:p>
    <w:p w14:paraId="72DA541B" w14:textId="77777777" w:rsidR="00C70864" w:rsidRPr="00C70864" w:rsidRDefault="00C70864" w:rsidP="00C70864">
      <w:pPr>
        <w:rPr>
          <w:rFonts w:asciiTheme="majorHAnsi" w:hAnsiTheme="majorHAnsi" w:cs="Times New Roman"/>
        </w:rPr>
      </w:pPr>
    </w:p>
    <w:p w14:paraId="255DED90" w14:textId="68A49F35" w:rsidR="007214EE" w:rsidRPr="00C70864" w:rsidRDefault="007214EE" w:rsidP="007214EE">
      <w:pPr>
        <w:pStyle w:val="ListParagraph"/>
        <w:numPr>
          <w:ilvl w:val="0"/>
          <w:numId w:val="19"/>
        </w:numPr>
        <w:rPr>
          <w:rFonts w:asciiTheme="majorHAnsi" w:hAnsiTheme="majorHAnsi" w:cs="Times New Roman"/>
        </w:rPr>
      </w:pPr>
      <w:r w:rsidRPr="000E17CD">
        <w:rPr>
          <w:rFonts w:asciiTheme="majorHAnsi" w:hAnsiTheme="majorHAnsi" w:cs="Tahoma"/>
          <w:color w:val="000000"/>
        </w:rPr>
        <w:t xml:space="preserve">How did Native people view the desolation of the North American coast? How did </w:t>
      </w:r>
      <w:r w:rsidR="001A757A">
        <w:rPr>
          <w:rFonts w:asciiTheme="majorHAnsi" w:hAnsiTheme="majorHAnsi" w:cs="Tahoma"/>
          <w:color w:val="000000"/>
        </w:rPr>
        <w:t>the Pilgrims</w:t>
      </w:r>
      <w:r w:rsidRPr="000E17CD">
        <w:rPr>
          <w:rFonts w:asciiTheme="majorHAnsi" w:hAnsiTheme="majorHAnsi" w:cs="Tahoma"/>
          <w:color w:val="000000"/>
        </w:rPr>
        <w:t xml:space="preserve"> view it? </w:t>
      </w:r>
    </w:p>
    <w:p w14:paraId="009C2025" w14:textId="77777777" w:rsidR="00C70864" w:rsidRPr="00C70864" w:rsidRDefault="00C70864" w:rsidP="00C70864">
      <w:pPr>
        <w:rPr>
          <w:rFonts w:asciiTheme="majorHAnsi" w:hAnsiTheme="majorHAnsi" w:cs="Times New Roman"/>
        </w:rPr>
      </w:pPr>
    </w:p>
    <w:p w14:paraId="1F6F81FC" w14:textId="77777777" w:rsidR="007214EE" w:rsidRPr="000E17CD" w:rsidRDefault="007214EE" w:rsidP="007214EE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ahoma"/>
          <w:color w:val="000000"/>
        </w:rPr>
        <w:t>Why did</w:t>
      </w:r>
      <w:r w:rsidRPr="000E17CD">
        <w:rPr>
          <w:rFonts w:asciiTheme="majorHAnsi" w:eastAsia="Times New Roman" w:hAnsiTheme="majorHAnsi" w:cs="Tahoma"/>
          <w:color w:val="000000"/>
        </w:rPr>
        <w:t xml:space="preserve"> </w:t>
      </w:r>
      <w:proofErr w:type="spellStart"/>
      <w:r w:rsidRPr="000E17CD">
        <w:rPr>
          <w:rFonts w:asciiTheme="majorHAnsi" w:eastAsia="Times New Roman" w:hAnsiTheme="majorHAnsi" w:cs="Tahoma"/>
          <w:color w:val="000000"/>
        </w:rPr>
        <w:t>Tisquantum</w:t>
      </w:r>
      <w:proofErr w:type="spellEnd"/>
      <w:r w:rsidRPr="000E17CD">
        <w:rPr>
          <w:rFonts w:asciiTheme="majorHAnsi" w:eastAsia="Times New Roman" w:hAnsiTheme="majorHAnsi" w:cs="Tahoma"/>
          <w:color w:val="000000"/>
        </w:rPr>
        <w:t xml:space="preserve"> survive the plague?  </w:t>
      </w:r>
    </w:p>
    <w:p w14:paraId="1691E646" w14:textId="77777777" w:rsidR="007214EE" w:rsidRDefault="007214EE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</w:p>
    <w:p w14:paraId="763BCE1D" w14:textId="77777777" w:rsidR="007214EE" w:rsidRDefault="007214EE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</w:p>
    <w:p w14:paraId="244FD130" w14:textId="77777777" w:rsidR="00CF5737" w:rsidRDefault="00CF5737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</w:p>
    <w:p w14:paraId="13460D37" w14:textId="77777777" w:rsidR="00C21D8A" w:rsidRDefault="00C21D8A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</w:p>
    <w:p w14:paraId="1D982273" w14:textId="77777777" w:rsidR="00D22E4B" w:rsidRDefault="00D22E4B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</w:p>
    <w:p w14:paraId="706E620D" w14:textId="77777777" w:rsidR="00D22E4B" w:rsidRDefault="00D22E4B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</w:p>
    <w:p w14:paraId="717B8F83" w14:textId="77777777" w:rsidR="004266C3" w:rsidRDefault="004266C3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</w:p>
    <w:p w14:paraId="58DD2B21" w14:textId="77777777" w:rsidR="00FF5B2D" w:rsidRDefault="00F96402">
      <w:pPr>
        <w:pStyle w:val="normal0"/>
      </w:pPr>
      <w:r>
        <w:rPr>
          <w:rFonts w:ascii="Calibri" w:eastAsia="Calibri" w:hAnsi="Calibri" w:cs="Calibri"/>
          <w:b/>
          <w:i/>
          <w:sz w:val="28"/>
          <w:szCs w:val="28"/>
        </w:rPr>
        <w:t>After You Watch</w:t>
      </w:r>
    </w:p>
    <w:p w14:paraId="45B43B4B" w14:textId="77777777" w:rsidR="00C21D8A" w:rsidRDefault="00C21D8A">
      <w:pPr>
        <w:pStyle w:val="normal0"/>
      </w:pPr>
    </w:p>
    <w:p w14:paraId="43F7EBAA" w14:textId="19BB68D3" w:rsidR="00C70864" w:rsidRPr="002A7B78" w:rsidRDefault="00C70864" w:rsidP="00C21D8A">
      <w:pPr>
        <w:pStyle w:val="ListParagraph"/>
        <w:numPr>
          <w:ilvl w:val="0"/>
          <w:numId w:val="36"/>
        </w:numPr>
        <w:rPr>
          <w:rFonts w:asciiTheme="majorHAnsi" w:hAnsiTheme="majorHAnsi" w:cs="Times New Roman"/>
        </w:rPr>
      </w:pPr>
      <w:r w:rsidRPr="000E17CD">
        <w:rPr>
          <w:rFonts w:asciiTheme="majorHAnsi" w:hAnsiTheme="majorHAnsi" w:cs="Tahoma"/>
          <w:color w:val="000000"/>
        </w:rPr>
        <w:t xml:space="preserve">If 50-90% of the population </w:t>
      </w:r>
      <w:r>
        <w:rPr>
          <w:rFonts w:asciiTheme="majorHAnsi" w:hAnsiTheme="majorHAnsi" w:cs="Tahoma"/>
          <w:color w:val="000000"/>
        </w:rPr>
        <w:t xml:space="preserve">of Native New England </w:t>
      </w:r>
      <w:r w:rsidRPr="000E17CD">
        <w:rPr>
          <w:rFonts w:asciiTheme="majorHAnsi" w:hAnsiTheme="majorHAnsi" w:cs="Tahoma"/>
          <w:color w:val="000000"/>
        </w:rPr>
        <w:t>died in the plague, about how many died?  </w:t>
      </w:r>
    </w:p>
    <w:p w14:paraId="7C2C2444" w14:textId="77777777" w:rsidR="002A7B78" w:rsidRDefault="002A7B78" w:rsidP="00C70864">
      <w:pPr>
        <w:pStyle w:val="ListParagraph"/>
        <w:ind w:left="1440"/>
        <w:rPr>
          <w:rFonts w:asciiTheme="majorHAnsi" w:hAnsiTheme="majorHAnsi" w:cs="Times New Roman"/>
        </w:rPr>
      </w:pPr>
    </w:p>
    <w:p w14:paraId="7E4FED3C" w14:textId="77777777" w:rsidR="00C21D8A" w:rsidRDefault="00C21D8A" w:rsidP="00C70864">
      <w:pPr>
        <w:pStyle w:val="ListParagraph"/>
        <w:ind w:left="1440"/>
        <w:rPr>
          <w:rFonts w:asciiTheme="majorHAnsi" w:hAnsiTheme="majorHAnsi" w:cs="Times New Roman"/>
        </w:rPr>
      </w:pPr>
    </w:p>
    <w:p w14:paraId="5B4D0B9C" w14:textId="77777777" w:rsidR="00C21D8A" w:rsidRDefault="00C21D8A" w:rsidP="00C70864">
      <w:pPr>
        <w:pStyle w:val="ListParagraph"/>
        <w:ind w:left="1440"/>
        <w:rPr>
          <w:rFonts w:asciiTheme="majorHAnsi" w:hAnsiTheme="majorHAnsi" w:cs="Times New Roman"/>
        </w:rPr>
      </w:pPr>
    </w:p>
    <w:p w14:paraId="35C34068" w14:textId="77777777" w:rsidR="00C21D8A" w:rsidRPr="00C70864" w:rsidRDefault="00C21D8A" w:rsidP="00C70864">
      <w:pPr>
        <w:pStyle w:val="ListParagraph"/>
        <w:ind w:left="1440"/>
        <w:rPr>
          <w:rFonts w:asciiTheme="majorHAnsi" w:hAnsiTheme="majorHAnsi" w:cs="Times New Roman"/>
        </w:rPr>
      </w:pPr>
    </w:p>
    <w:p w14:paraId="1A884BB2" w14:textId="77777777" w:rsidR="004266C3" w:rsidRPr="002A7B78" w:rsidRDefault="004266C3" w:rsidP="004266C3">
      <w:pPr>
        <w:pStyle w:val="ListParagraph"/>
        <w:numPr>
          <w:ilvl w:val="0"/>
          <w:numId w:val="36"/>
        </w:numPr>
        <w:rPr>
          <w:rFonts w:asciiTheme="majorHAnsi" w:hAnsiTheme="majorHAnsi" w:cs="Times New Roman"/>
        </w:rPr>
      </w:pPr>
      <w:r w:rsidRPr="000E17CD">
        <w:rPr>
          <w:rFonts w:asciiTheme="majorHAnsi" w:hAnsiTheme="majorHAnsi" w:cs="Tahoma"/>
          <w:color w:val="000000"/>
        </w:rPr>
        <w:t xml:space="preserve">How do you think </w:t>
      </w:r>
      <w:proofErr w:type="spellStart"/>
      <w:r w:rsidRPr="000E17CD">
        <w:rPr>
          <w:rFonts w:asciiTheme="majorHAnsi" w:hAnsiTheme="majorHAnsi" w:cs="Tahoma"/>
          <w:color w:val="000000"/>
        </w:rPr>
        <w:t>Tisquantum</w:t>
      </w:r>
      <w:proofErr w:type="spellEnd"/>
      <w:r w:rsidRPr="000E17CD">
        <w:rPr>
          <w:rFonts w:asciiTheme="majorHAnsi" w:hAnsiTheme="majorHAnsi" w:cs="Tahoma"/>
          <w:color w:val="000000"/>
        </w:rPr>
        <w:t xml:space="preserve"> felt returning to his homeland after five years in Europe? How do you think this return home affected his relations with other Native people? With the English? </w:t>
      </w:r>
    </w:p>
    <w:p w14:paraId="79CCBE15" w14:textId="77777777" w:rsidR="004266C3" w:rsidRPr="004266C3" w:rsidRDefault="004266C3" w:rsidP="004266C3">
      <w:pPr>
        <w:pStyle w:val="ListParagraph"/>
        <w:rPr>
          <w:rFonts w:asciiTheme="majorHAnsi" w:hAnsiTheme="majorHAnsi" w:cs="Times New Roman"/>
        </w:rPr>
      </w:pPr>
    </w:p>
    <w:p w14:paraId="3EA52457" w14:textId="77777777" w:rsidR="004266C3" w:rsidRDefault="004266C3" w:rsidP="004266C3">
      <w:pPr>
        <w:pStyle w:val="ListParagraph"/>
        <w:rPr>
          <w:rFonts w:asciiTheme="majorHAnsi" w:hAnsiTheme="majorHAnsi" w:cs="Times New Roman"/>
        </w:rPr>
      </w:pPr>
    </w:p>
    <w:p w14:paraId="606FE90E" w14:textId="77777777" w:rsidR="004266C3" w:rsidRDefault="004266C3" w:rsidP="004266C3">
      <w:pPr>
        <w:pStyle w:val="ListParagraph"/>
        <w:rPr>
          <w:rFonts w:asciiTheme="majorHAnsi" w:hAnsiTheme="majorHAnsi" w:cs="Times New Roman"/>
        </w:rPr>
      </w:pPr>
    </w:p>
    <w:p w14:paraId="404CBAEB" w14:textId="77777777" w:rsidR="004266C3" w:rsidRPr="004266C3" w:rsidRDefault="004266C3" w:rsidP="004266C3">
      <w:pPr>
        <w:pStyle w:val="ListParagraph"/>
        <w:rPr>
          <w:rFonts w:asciiTheme="majorHAnsi" w:hAnsiTheme="majorHAnsi" w:cs="Times New Roman"/>
        </w:rPr>
      </w:pPr>
    </w:p>
    <w:p w14:paraId="1918C3C2" w14:textId="4D91ACF5" w:rsidR="00C70864" w:rsidRPr="002A7B78" w:rsidRDefault="00C70864" w:rsidP="00C21D8A">
      <w:pPr>
        <w:pStyle w:val="ListParagraph"/>
        <w:numPr>
          <w:ilvl w:val="0"/>
          <w:numId w:val="36"/>
        </w:numPr>
        <w:rPr>
          <w:rFonts w:asciiTheme="majorHAnsi" w:hAnsiTheme="majorHAnsi" w:cs="Times New Roman"/>
        </w:rPr>
      </w:pPr>
      <w:r w:rsidRPr="00C70864">
        <w:rPr>
          <w:rFonts w:asciiTheme="majorHAnsi" w:hAnsiTheme="majorHAnsi" w:cs="Tahoma"/>
          <w:color w:val="000000"/>
        </w:rPr>
        <w:t xml:space="preserve">Why do you think </w:t>
      </w:r>
      <w:r w:rsidR="001A757A">
        <w:rPr>
          <w:rFonts w:asciiTheme="majorHAnsi" w:hAnsiTheme="majorHAnsi" w:cs="Tahoma"/>
          <w:color w:val="000000"/>
        </w:rPr>
        <w:t>the Pilgrims</w:t>
      </w:r>
      <w:r w:rsidRPr="00C70864">
        <w:rPr>
          <w:rFonts w:asciiTheme="majorHAnsi" w:hAnsiTheme="majorHAnsi" w:cs="Tahoma"/>
          <w:color w:val="000000"/>
        </w:rPr>
        <w:t xml:space="preserve"> and Native people view</w:t>
      </w:r>
      <w:r>
        <w:rPr>
          <w:rFonts w:asciiTheme="majorHAnsi" w:hAnsiTheme="majorHAnsi" w:cs="Tahoma"/>
          <w:color w:val="000000"/>
        </w:rPr>
        <w:t>ed</w:t>
      </w:r>
      <w:r w:rsidRPr="00C70864">
        <w:rPr>
          <w:rFonts w:asciiTheme="majorHAnsi" w:hAnsiTheme="majorHAnsi" w:cs="Tahoma"/>
          <w:color w:val="000000"/>
        </w:rPr>
        <w:t xml:space="preserve"> the desolation differently? </w:t>
      </w:r>
    </w:p>
    <w:p w14:paraId="10E42D51" w14:textId="77777777" w:rsidR="007214EE" w:rsidRDefault="007214EE" w:rsidP="007214EE">
      <w:pPr>
        <w:pStyle w:val="ListParagraph"/>
        <w:rPr>
          <w:rFonts w:asciiTheme="majorHAnsi" w:eastAsia="Cambria" w:hAnsiTheme="majorHAnsi" w:cs="Times New Roman"/>
          <w:color w:val="000000"/>
        </w:rPr>
      </w:pPr>
    </w:p>
    <w:p w14:paraId="5AAB945F" w14:textId="77777777" w:rsidR="004266C3" w:rsidRDefault="004266C3" w:rsidP="007214EE">
      <w:pPr>
        <w:pStyle w:val="ListParagraph"/>
        <w:rPr>
          <w:rFonts w:asciiTheme="majorHAnsi" w:eastAsia="Cambria" w:hAnsiTheme="majorHAnsi" w:cs="Times New Roman"/>
          <w:color w:val="000000"/>
        </w:rPr>
      </w:pPr>
    </w:p>
    <w:p w14:paraId="0367F9E6" w14:textId="77777777" w:rsidR="004266C3" w:rsidRDefault="004266C3" w:rsidP="007214EE">
      <w:pPr>
        <w:pStyle w:val="ListParagraph"/>
        <w:rPr>
          <w:rFonts w:asciiTheme="majorHAnsi" w:eastAsia="Cambria" w:hAnsiTheme="majorHAnsi" w:cs="Times New Roman"/>
          <w:color w:val="000000"/>
        </w:rPr>
      </w:pPr>
    </w:p>
    <w:p w14:paraId="46EAA9EC" w14:textId="77777777" w:rsidR="004266C3" w:rsidRPr="000E17CD" w:rsidRDefault="004266C3" w:rsidP="007214EE">
      <w:pPr>
        <w:pStyle w:val="ListParagraph"/>
        <w:rPr>
          <w:rFonts w:asciiTheme="majorHAnsi" w:hAnsiTheme="majorHAnsi" w:cs="Times New Roman"/>
        </w:rPr>
      </w:pPr>
    </w:p>
    <w:p w14:paraId="41494A24" w14:textId="023EF346" w:rsidR="00D74A9A" w:rsidRPr="00D97344" w:rsidRDefault="007214EE" w:rsidP="00C21D8A">
      <w:pPr>
        <w:pStyle w:val="ListParagraph"/>
        <w:numPr>
          <w:ilvl w:val="0"/>
          <w:numId w:val="36"/>
        </w:numPr>
        <w:rPr>
          <w:rFonts w:asciiTheme="majorHAnsi" w:hAnsiTheme="majorHAnsi" w:cs="Times New Roman"/>
        </w:rPr>
      </w:pPr>
      <w:r>
        <w:rPr>
          <w:rFonts w:asciiTheme="majorHAnsi" w:hAnsiTheme="majorHAnsi" w:cs="Tahoma"/>
          <w:color w:val="000000"/>
        </w:rPr>
        <w:t>How do you think</w:t>
      </w:r>
      <w:r w:rsidRPr="000E17CD">
        <w:rPr>
          <w:rFonts w:asciiTheme="majorHAnsi" w:hAnsiTheme="majorHAnsi" w:cs="Tahoma"/>
          <w:color w:val="000000"/>
        </w:rPr>
        <w:t xml:space="preserve"> this plague </w:t>
      </w:r>
      <w:r>
        <w:rPr>
          <w:rFonts w:asciiTheme="majorHAnsi" w:hAnsiTheme="majorHAnsi" w:cs="Tahoma"/>
          <w:color w:val="000000"/>
        </w:rPr>
        <w:t xml:space="preserve">may have </w:t>
      </w:r>
      <w:r w:rsidRPr="000E17CD">
        <w:rPr>
          <w:rFonts w:asciiTheme="majorHAnsi" w:hAnsiTheme="majorHAnsi" w:cs="Tahoma"/>
          <w:color w:val="000000"/>
        </w:rPr>
        <w:t>affect</w:t>
      </w:r>
      <w:r>
        <w:rPr>
          <w:rFonts w:asciiTheme="majorHAnsi" w:hAnsiTheme="majorHAnsi" w:cs="Tahoma"/>
          <w:color w:val="000000"/>
        </w:rPr>
        <w:t>ed</w:t>
      </w:r>
      <w:r w:rsidRPr="000E17CD">
        <w:rPr>
          <w:rFonts w:asciiTheme="majorHAnsi" w:hAnsiTheme="majorHAnsi" w:cs="Tahoma"/>
          <w:color w:val="000000"/>
        </w:rPr>
        <w:t xml:space="preserve"> future relations between </w:t>
      </w:r>
      <w:r>
        <w:rPr>
          <w:rFonts w:asciiTheme="majorHAnsi" w:hAnsiTheme="majorHAnsi" w:cs="Tahoma"/>
          <w:color w:val="000000"/>
        </w:rPr>
        <w:t>Native communities</w:t>
      </w:r>
      <w:r w:rsidRPr="000E17CD">
        <w:rPr>
          <w:rFonts w:asciiTheme="majorHAnsi" w:hAnsiTheme="majorHAnsi" w:cs="Tahoma"/>
          <w:color w:val="000000"/>
        </w:rPr>
        <w:t xml:space="preserve"> and the colonists at Plymouth?</w:t>
      </w:r>
    </w:p>
    <w:p w14:paraId="3C5E97A3" w14:textId="77777777" w:rsidR="00D97344" w:rsidRDefault="00D97344" w:rsidP="00D97344">
      <w:pPr>
        <w:rPr>
          <w:rFonts w:asciiTheme="majorHAnsi" w:hAnsiTheme="majorHAnsi" w:cs="Times New Roman"/>
        </w:rPr>
      </w:pPr>
    </w:p>
    <w:p w14:paraId="7B4A2B6C" w14:textId="77777777" w:rsidR="00D97344" w:rsidRDefault="00D97344" w:rsidP="00D97344">
      <w:pPr>
        <w:rPr>
          <w:rFonts w:asciiTheme="majorHAnsi" w:hAnsiTheme="majorHAnsi" w:cs="Times New Roman"/>
        </w:rPr>
      </w:pPr>
    </w:p>
    <w:p w14:paraId="6770B70F" w14:textId="77777777" w:rsidR="00D97344" w:rsidRDefault="00D97344" w:rsidP="00D97344">
      <w:pPr>
        <w:rPr>
          <w:rFonts w:asciiTheme="majorHAnsi" w:hAnsiTheme="majorHAnsi" w:cs="Times New Roman"/>
        </w:rPr>
      </w:pPr>
    </w:p>
    <w:p w14:paraId="33E6E6D2" w14:textId="77777777" w:rsidR="00D97344" w:rsidRPr="00D97344" w:rsidRDefault="00D97344" w:rsidP="00D97344">
      <w:pPr>
        <w:rPr>
          <w:rFonts w:asciiTheme="majorHAnsi" w:hAnsiTheme="majorHAnsi" w:cs="Times New Roman"/>
        </w:rPr>
      </w:pPr>
    </w:p>
    <w:p w14:paraId="70F4F369" w14:textId="7EB1850C" w:rsidR="00D97344" w:rsidRPr="00D97344" w:rsidRDefault="00D97344" w:rsidP="00C21D8A">
      <w:pPr>
        <w:pStyle w:val="ListParagraph"/>
        <w:numPr>
          <w:ilvl w:val="0"/>
          <w:numId w:val="36"/>
        </w:numPr>
        <w:rPr>
          <w:rFonts w:asciiTheme="majorHAnsi" w:hAnsiTheme="majorHAnsi" w:cs="Times New Roman"/>
        </w:rPr>
      </w:pPr>
      <w:r>
        <w:rPr>
          <w:rFonts w:asciiTheme="majorHAnsi" w:hAnsiTheme="majorHAnsi" w:cs="Tahoma"/>
          <w:color w:val="000000"/>
        </w:rPr>
        <w:t xml:space="preserve">What do you think Literary Critic Kathleen </w:t>
      </w:r>
      <w:proofErr w:type="spellStart"/>
      <w:r>
        <w:rPr>
          <w:rFonts w:asciiTheme="majorHAnsi" w:hAnsiTheme="majorHAnsi" w:cs="Tahoma"/>
          <w:color w:val="000000"/>
        </w:rPr>
        <w:t>Donegan</w:t>
      </w:r>
      <w:proofErr w:type="spellEnd"/>
      <w:r>
        <w:rPr>
          <w:rFonts w:asciiTheme="majorHAnsi" w:hAnsiTheme="majorHAnsi" w:cs="Tahoma"/>
          <w:color w:val="000000"/>
        </w:rPr>
        <w:t xml:space="preserve"> meant when she said at the end of the video: </w:t>
      </w:r>
      <w:bookmarkStart w:id="0" w:name="_GoBack"/>
      <w:bookmarkEnd w:id="0"/>
    </w:p>
    <w:p w14:paraId="086AB423" w14:textId="6BC1BD36" w:rsidR="00D97344" w:rsidRPr="00D97344" w:rsidRDefault="00D97344" w:rsidP="00D97344">
      <w:pPr>
        <w:pStyle w:val="ListParagraph"/>
        <w:tabs>
          <w:tab w:val="left" w:pos="2147"/>
        </w:tabs>
        <w:rPr>
          <w:rFonts w:asciiTheme="majorHAnsi" w:hAnsiTheme="majorHAnsi" w:cs="Times New Roman"/>
          <w:sz w:val="16"/>
          <w:szCs w:val="16"/>
        </w:rPr>
      </w:pPr>
      <w:r w:rsidRPr="00D97344">
        <w:rPr>
          <w:rFonts w:asciiTheme="majorHAnsi" w:hAnsiTheme="majorHAnsi" w:cs="Times New Roman"/>
          <w:sz w:val="16"/>
          <w:szCs w:val="16"/>
        </w:rPr>
        <w:tab/>
      </w:r>
    </w:p>
    <w:p w14:paraId="27B91896" w14:textId="5CD346E6" w:rsidR="00D97344" w:rsidRPr="00D97344" w:rsidRDefault="00D97344" w:rsidP="004266C3">
      <w:pPr>
        <w:pStyle w:val="NormalWeb"/>
        <w:spacing w:before="0" w:beforeAutospacing="0" w:after="0" w:afterAutospacing="0"/>
        <w:ind w:left="1260" w:right="810"/>
        <w:rPr>
          <w:rFonts w:asciiTheme="majorHAnsi" w:eastAsiaTheme="minorEastAsia" w:hAnsiTheme="majorHAnsi" w:cs="Tahoma"/>
          <w:color w:val="000000"/>
          <w:sz w:val="24"/>
          <w:szCs w:val="24"/>
        </w:rPr>
      </w:pPr>
      <w:r w:rsidRPr="00D97344">
        <w:rPr>
          <w:rFonts w:asciiTheme="majorHAnsi" w:eastAsiaTheme="minorEastAsia" w:hAnsiTheme="majorHAnsi" w:cs="Tahoma"/>
          <w:color w:val="000000"/>
          <w:sz w:val="24"/>
          <w:szCs w:val="24"/>
        </w:rPr>
        <w:t>“We need to go back to look at what’s been remembered, and let that shed light on what's been forgotten – it is an important exercise when we're thinking about something that has been so central to our national imagination.</w:t>
      </w:r>
      <w:r>
        <w:rPr>
          <w:rFonts w:asciiTheme="majorHAnsi" w:eastAsiaTheme="minorEastAsia" w:hAnsiTheme="majorHAnsi" w:cs="Tahoma"/>
          <w:color w:val="000000"/>
          <w:sz w:val="24"/>
          <w:szCs w:val="24"/>
        </w:rPr>
        <w:t>”</w:t>
      </w:r>
    </w:p>
    <w:p w14:paraId="02F0F329" w14:textId="77777777" w:rsidR="00D97344" w:rsidRPr="00D97344" w:rsidRDefault="00D97344" w:rsidP="00D97344">
      <w:pPr>
        <w:ind w:left="1440"/>
        <w:rPr>
          <w:rFonts w:asciiTheme="majorHAnsi" w:eastAsiaTheme="minorEastAsia" w:hAnsiTheme="majorHAnsi" w:cs="Tahoma"/>
        </w:rPr>
      </w:pPr>
    </w:p>
    <w:p w14:paraId="42A30E38" w14:textId="002AE6F4" w:rsidR="00D97344" w:rsidRPr="00D97344" w:rsidRDefault="00D97344" w:rsidP="00D97344">
      <w:pPr>
        <w:ind w:left="1080" w:firstLine="360"/>
        <w:rPr>
          <w:rFonts w:asciiTheme="majorHAnsi" w:eastAsiaTheme="minorEastAsia" w:hAnsiTheme="majorHAnsi" w:cs="Tahoma"/>
        </w:rPr>
      </w:pPr>
    </w:p>
    <w:sectPr w:rsidR="00D97344" w:rsidRPr="00D97344" w:rsidSect="00F96402">
      <w:headerReference w:type="default" r:id="rId8"/>
      <w:footerReference w:type="even" r:id="rId9"/>
      <w:footerReference w:type="default" r:id="rId10"/>
      <w:pgSz w:w="12240" w:h="15840"/>
      <w:pgMar w:top="129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1D05" w14:textId="77777777" w:rsidR="002F5E58" w:rsidRDefault="002F5E58">
      <w:r>
        <w:separator/>
      </w:r>
    </w:p>
  </w:endnote>
  <w:endnote w:type="continuationSeparator" w:id="0">
    <w:p w14:paraId="5A72ECE0" w14:textId="77777777" w:rsidR="002F5E58" w:rsidRDefault="002F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3A522" w14:textId="77777777" w:rsidR="002F5E58" w:rsidRDefault="002F5E58" w:rsidP="005D0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2D28F" w14:textId="77777777" w:rsidR="002F5E58" w:rsidRDefault="002F5E58" w:rsidP="00F964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C525E" w14:textId="77777777" w:rsidR="002A2CC9" w:rsidRDefault="002A2CC9" w:rsidP="005D0D4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</w:p>
  <w:p w14:paraId="4840C72D" w14:textId="77777777" w:rsidR="002A2CC9" w:rsidRDefault="002A2CC9" w:rsidP="005D0D4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</w:p>
  <w:p w14:paraId="7825D9D1" w14:textId="77777777" w:rsidR="002A2CC9" w:rsidRDefault="002A2CC9" w:rsidP="005D0D4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</w:p>
  <w:p w14:paraId="1D43479F" w14:textId="77777777" w:rsidR="002F5E58" w:rsidRPr="00D22E4B" w:rsidRDefault="002F5E58" w:rsidP="002A2CC9">
    <w:pPr>
      <w:pStyle w:val="Footer"/>
      <w:framePr w:wrap="around" w:vAnchor="text" w:hAnchor="margin" w:xAlign="right" w:y="1"/>
      <w:jc w:val="right"/>
      <w:rPr>
        <w:rStyle w:val="PageNumber"/>
        <w:rFonts w:asciiTheme="majorHAnsi" w:hAnsiTheme="majorHAnsi"/>
        <w:sz w:val="18"/>
        <w:szCs w:val="18"/>
      </w:rPr>
    </w:pPr>
    <w:r w:rsidRPr="00D22E4B">
      <w:rPr>
        <w:rStyle w:val="PageNumber"/>
        <w:rFonts w:asciiTheme="majorHAnsi" w:hAnsiTheme="majorHAnsi"/>
        <w:sz w:val="18"/>
        <w:szCs w:val="18"/>
      </w:rPr>
      <w:fldChar w:fldCharType="begin"/>
    </w:r>
    <w:r w:rsidRPr="00D22E4B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D22E4B">
      <w:rPr>
        <w:rStyle w:val="PageNumber"/>
        <w:rFonts w:asciiTheme="majorHAnsi" w:hAnsiTheme="majorHAnsi"/>
        <w:sz w:val="18"/>
        <w:szCs w:val="18"/>
      </w:rPr>
      <w:fldChar w:fldCharType="separate"/>
    </w:r>
    <w:r w:rsidR="002A2CC9">
      <w:rPr>
        <w:rStyle w:val="PageNumber"/>
        <w:rFonts w:asciiTheme="majorHAnsi" w:hAnsiTheme="majorHAnsi"/>
        <w:noProof/>
        <w:sz w:val="18"/>
        <w:szCs w:val="18"/>
      </w:rPr>
      <w:t>2</w:t>
    </w:r>
    <w:r w:rsidRPr="00D22E4B">
      <w:rPr>
        <w:rStyle w:val="PageNumber"/>
        <w:rFonts w:asciiTheme="majorHAnsi" w:hAnsiTheme="majorHAnsi"/>
        <w:sz w:val="18"/>
        <w:szCs w:val="18"/>
      </w:rPr>
      <w:fldChar w:fldCharType="end"/>
    </w:r>
  </w:p>
  <w:p w14:paraId="391F668B" w14:textId="5455D758" w:rsidR="002F5E58" w:rsidRDefault="003874CF" w:rsidP="00F96402">
    <w:pPr>
      <w:pStyle w:val="normal0"/>
      <w:tabs>
        <w:tab w:val="center" w:pos="4320"/>
        <w:tab w:val="right" w:pos="8640"/>
      </w:tabs>
      <w:spacing w:before="100"/>
      <w:ind w:right="360"/>
      <w:jc w:val="center"/>
    </w:pPr>
    <w:r>
      <w:rPr>
        <w:noProof/>
      </w:rPr>
      <w:drawing>
        <wp:inline distT="0" distB="0" distL="0" distR="0" wp14:anchorId="7C3339DC" wp14:editId="6152947D">
          <wp:extent cx="5486400" cy="4787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handou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1FCB" w14:textId="77777777" w:rsidR="002F5E58" w:rsidRDefault="002F5E58">
      <w:r>
        <w:separator/>
      </w:r>
    </w:p>
  </w:footnote>
  <w:footnote w:type="continuationSeparator" w:id="0">
    <w:p w14:paraId="280EB007" w14:textId="77777777" w:rsidR="002F5E58" w:rsidRDefault="002F5E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4940" w14:textId="0E847DAC" w:rsidR="002F5E58" w:rsidRDefault="002F5E58" w:rsidP="00F96402">
    <w:pPr>
      <w:pStyle w:val="normal0"/>
      <w:jc w:val="center"/>
    </w:pPr>
    <w:r>
      <w:rPr>
        <w:noProof/>
      </w:rPr>
      <w:drawing>
        <wp:inline distT="0" distB="0" distL="0" distR="0" wp14:anchorId="0BD5D567" wp14:editId="35147FD0">
          <wp:extent cx="5486400" cy="822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 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3A1A7" w14:textId="77777777" w:rsidR="002F5E58" w:rsidRPr="00906245" w:rsidRDefault="002F5E58" w:rsidP="00906245">
    <w:pPr>
      <w:jc w:val="center"/>
      <w:rPr>
        <w:rFonts w:asciiTheme="majorHAnsi" w:hAnsiTheme="majorHAnsi"/>
        <w:color w:val="595959" w:themeColor="text1" w:themeTint="A6"/>
      </w:rPr>
    </w:pPr>
    <w:r w:rsidRPr="005D0D49">
      <w:rPr>
        <w:rFonts w:asciiTheme="majorHAnsi" w:hAnsiTheme="majorHAnsi"/>
        <w:color w:val="595959" w:themeColor="text1" w:themeTint="A6"/>
      </w:rPr>
      <w:t xml:space="preserve">The Pilgrims: </w:t>
    </w:r>
    <w:r w:rsidRPr="00906245">
      <w:rPr>
        <w:rFonts w:asciiTheme="majorHAnsi" w:hAnsiTheme="majorHAnsi"/>
        <w:color w:val="595959" w:themeColor="text1" w:themeTint="A6"/>
      </w:rPr>
      <w:t>European Plague in Native New England, 1616-1619</w:t>
    </w:r>
  </w:p>
  <w:p w14:paraId="6E7825B4" w14:textId="2A986E7E" w:rsidR="002F5E58" w:rsidRPr="005D0D49" w:rsidRDefault="002F5E58" w:rsidP="00FF3187">
    <w:pPr>
      <w:jc w:val="center"/>
      <w:rPr>
        <w:rFonts w:asciiTheme="majorHAnsi" w:hAnsiTheme="majorHAnsi"/>
        <w:color w:val="595959" w:themeColor="text1" w:themeTint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22C"/>
    <w:multiLevelType w:val="hybridMultilevel"/>
    <w:tmpl w:val="47304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D3A63"/>
    <w:multiLevelType w:val="hybridMultilevel"/>
    <w:tmpl w:val="548A9C52"/>
    <w:lvl w:ilvl="0" w:tplc="9A1A791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0ABA320D"/>
    <w:multiLevelType w:val="hybridMultilevel"/>
    <w:tmpl w:val="C114D6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307B02"/>
    <w:multiLevelType w:val="multilevel"/>
    <w:tmpl w:val="9006DB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FED1FA1"/>
    <w:multiLevelType w:val="hybridMultilevel"/>
    <w:tmpl w:val="019066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B0C76"/>
    <w:multiLevelType w:val="hybridMultilevel"/>
    <w:tmpl w:val="3AC2A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F582C"/>
    <w:multiLevelType w:val="multilevel"/>
    <w:tmpl w:val="D2D6EA2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>
    <w:nsid w:val="13DA3B4B"/>
    <w:multiLevelType w:val="hybridMultilevel"/>
    <w:tmpl w:val="D506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46EE6"/>
    <w:multiLevelType w:val="hybridMultilevel"/>
    <w:tmpl w:val="76F29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233FC"/>
    <w:multiLevelType w:val="hybridMultilevel"/>
    <w:tmpl w:val="0B7E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B744BA"/>
    <w:multiLevelType w:val="hybridMultilevel"/>
    <w:tmpl w:val="9E0A9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CE7A31"/>
    <w:multiLevelType w:val="hybridMultilevel"/>
    <w:tmpl w:val="E020E6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512C87"/>
    <w:multiLevelType w:val="hybridMultilevel"/>
    <w:tmpl w:val="C03A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42349"/>
    <w:multiLevelType w:val="hybridMultilevel"/>
    <w:tmpl w:val="E58A7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712354"/>
    <w:multiLevelType w:val="hybridMultilevel"/>
    <w:tmpl w:val="EDAA1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10F33"/>
    <w:multiLevelType w:val="hybridMultilevel"/>
    <w:tmpl w:val="943C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20B4F"/>
    <w:multiLevelType w:val="multilevel"/>
    <w:tmpl w:val="E9C0E7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54B231F"/>
    <w:multiLevelType w:val="hybridMultilevel"/>
    <w:tmpl w:val="38A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82FFD"/>
    <w:multiLevelType w:val="hybridMultilevel"/>
    <w:tmpl w:val="EBF6D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000C6F"/>
    <w:multiLevelType w:val="hybridMultilevel"/>
    <w:tmpl w:val="C798A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DF443F"/>
    <w:multiLevelType w:val="hybridMultilevel"/>
    <w:tmpl w:val="D7E0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B64AC1"/>
    <w:multiLevelType w:val="multilevel"/>
    <w:tmpl w:val="3E1629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2">
    <w:nsid w:val="5E0942FD"/>
    <w:multiLevelType w:val="hybridMultilevel"/>
    <w:tmpl w:val="509C0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BA03BB"/>
    <w:multiLevelType w:val="hybridMultilevel"/>
    <w:tmpl w:val="BA16849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C47297A"/>
    <w:multiLevelType w:val="hybridMultilevel"/>
    <w:tmpl w:val="C2D4CF9A"/>
    <w:lvl w:ilvl="0" w:tplc="9A1A791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>
    <w:nsid w:val="6DB10090"/>
    <w:multiLevelType w:val="hybridMultilevel"/>
    <w:tmpl w:val="99889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74122C"/>
    <w:multiLevelType w:val="hybridMultilevel"/>
    <w:tmpl w:val="D6621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5C259B"/>
    <w:multiLevelType w:val="multilevel"/>
    <w:tmpl w:val="DB469F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8">
    <w:nsid w:val="75E76BAD"/>
    <w:multiLevelType w:val="hybridMultilevel"/>
    <w:tmpl w:val="4426B1D0"/>
    <w:lvl w:ilvl="0" w:tplc="9A1A791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10FF2"/>
    <w:multiLevelType w:val="multilevel"/>
    <w:tmpl w:val="F50ED8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76865782"/>
    <w:multiLevelType w:val="hybridMultilevel"/>
    <w:tmpl w:val="C1047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491D4B"/>
    <w:multiLevelType w:val="multilevel"/>
    <w:tmpl w:val="033A1AB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2">
    <w:nsid w:val="7BA84276"/>
    <w:multiLevelType w:val="hybridMultilevel"/>
    <w:tmpl w:val="03902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7491A"/>
    <w:multiLevelType w:val="multilevel"/>
    <w:tmpl w:val="417211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4">
    <w:nsid w:val="7DC36360"/>
    <w:multiLevelType w:val="hybridMultilevel"/>
    <w:tmpl w:val="5268CF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14B15"/>
    <w:multiLevelType w:val="hybridMultilevel"/>
    <w:tmpl w:val="5C7C7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3"/>
  </w:num>
  <w:num w:numId="4">
    <w:abstractNumId w:val="16"/>
  </w:num>
  <w:num w:numId="5">
    <w:abstractNumId w:val="27"/>
  </w:num>
  <w:num w:numId="6">
    <w:abstractNumId w:val="6"/>
  </w:num>
  <w:num w:numId="7">
    <w:abstractNumId w:val="21"/>
  </w:num>
  <w:num w:numId="8">
    <w:abstractNumId w:val="3"/>
  </w:num>
  <w:num w:numId="9">
    <w:abstractNumId w:val="28"/>
  </w:num>
  <w:num w:numId="10">
    <w:abstractNumId w:val="24"/>
  </w:num>
  <w:num w:numId="11">
    <w:abstractNumId w:val="1"/>
  </w:num>
  <w:num w:numId="12">
    <w:abstractNumId w:val="32"/>
  </w:num>
  <w:num w:numId="13">
    <w:abstractNumId w:val="2"/>
  </w:num>
  <w:num w:numId="14">
    <w:abstractNumId w:val="23"/>
  </w:num>
  <w:num w:numId="15">
    <w:abstractNumId w:val="13"/>
  </w:num>
  <w:num w:numId="16">
    <w:abstractNumId w:val="20"/>
  </w:num>
  <w:num w:numId="17">
    <w:abstractNumId w:val="10"/>
  </w:num>
  <w:num w:numId="18">
    <w:abstractNumId w:val="7"/>
  </w:num>
  <w:num w:numId="19">
    <w:abstractNumId w:val="11"/>
  </w:num>
  <w:num w:numId="20">
    <w:abstractNumId w:val="17"/>
  </w:num>
  <w:num w:numId="21">
    <w:abstractNumId w:val="25"/>
  </w:num>
  <w:num w:numId="22">
    <w:abstractNumId w:val="19"/>
  </w:num>
  <w:num w:numId="23">
    <w:abstractNumId w:val="34"/>
  </w:num>
  <w:num w:numId="24">
    <w:abstractNumId w:val="4"/>
  </w:num>
  <w:num w:numId="25">
    <w:abstractNumId w:val="26"/>
  </w:num>
  <w:num w:numId="26">
    <w:abstractNumId w:val="15"/>
  </w:num>
  <w:num w:numId="27">
    <w:abstractNumId w:val="8"/>
  </w:num>
  <w:num w:numId="28">
    <w:abstractNumId w:val="35"/>
  </w:num>
  <w:num w:numId="29">
    <w:abstractNumId w:val="30"/>
  </w:num>
  <w:num w:numId="30">
    <w:abstractNumId w:val="0"/>
  </w:num>
  <w:num w:numId="31">
    <w:abstractNumId w:val="22"/>
  </w:num>
  <w:num w:numId="32">
    <w:abstractNumId w:val="14"/>
  </w:num>
  <w:num w:numId="33">
    <w:abstractNumId w:val="9"/>
  </w:num>
  <w:num w:numId="34">
    <w:abstractNumId w:val="5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B2D"/>
    <w:rsid w:val="000C5048"/>
    <w:rsid w:val="001701C5"/>
    <w:rsid w:val="001A49E7"/>
    <w:rsid w:val="001A757A"/>
    <w:rsid w:val="002A2CC9"/>
    <w:rsid w:val="002A7B78"/>
    <w:rsid w:val="002C4DAA"/>
    <w:rsid w:val="002F5E58"/>
    <w:rsid w:val="003874CF"/>
    <w:rsid w:val="004266C3"/>
    <w:rsid w:val="005523CF"/>
    <w:rsid w:val="005D0D49"/>
    <w:rsid w:val="007214EE"/>
    <w:rsid w:val="00750045"/>
    <w:rsid w:val="007B7688"/>
    <w:rsid w:val="008C390F"/>
    <w:rsid w:val="00906245"/>
    <w:rsid w:val="00917FBF"/>
    <w:rsid w:val="009D6B2E"/>
    <w:rsid w:val="00B61048"/>
    <w:rsid w:val="00C21D8A"/>
    <w:rsid w:val="00C56195"/>
    <w:rsid w:val="00C70864"/>
    <w:rsid w:val="00C73C62"/>
    <w:rsid w:val="00CF1AEF"/>
    <w:rsid w:val="00CF5737"/>
    <w:rsid w:val="00D22E4B"/>
    <w:rsid w:val="00D25D34"/>
    <w:rsid w:val="00D74A9A"/>
    <w:rsid w:val="00D97344"/>
    <w:rsid w:val="00EF4431"/>
    <w:rsid w:val="00F96402"/>
    <w:rsid w:val="00FF3187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3A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2"/>
  </w:style>
  <w:style w:type="paragraph" w:styleId="Footer">
    <w:name w:val="footer"/>
    <w:basedOn w:val="Normal"/>
    <w:link w:val="Foot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2"/>
  </w:style>
  <w:style w:type="character" w:styleId="PageNumber">
    <w:name w:val="page number"/>
    <w:basedOn w:val="DefaultParagraphFont"/>
    <w:uiPriority w:val="99"/>
    <w:semiHidden/>
    <w:unhideWhenUsed/>
    <w:rsid w:val="00F96402"/>
  </w:style>
  <w:style w:type="paragraph" w:styleId="ListParagraph">
    <w:name w:val="List Paragraph"/>
    <w:basedOn w:val="Normal"/>
    <w:uiPriority w:val="34"/>
    <w:qFormat/>
    <w:rsid w:val="007214E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Normal1">
    <w:name w:val="Normal1"/>
    <w:rsid w:val="007214EE"/>
  </w:style>
  <w:style w:type="paragraph" w:styleId="NormalWeb">
    <w:name w:val="Normal (Web)"/>
    <w:basedOn w:val="Normal"/>
    <w:uiPriority w:val="99"/>
    <w:semiHidden/>
    <w:unhideWhenUsed/>
    <w:rsid w:val="00D97344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2"/>
  </w:style>
  <w:style w:type="paragraph" w:styleId="Footer">
    <w:name w:val="footer"/>
    <w:basedOn w:val="Normal"/>
    <w:link w:val="Foot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2"/>
  </w:style>
  <w:style w:type="character" w:styleId="PageNumber">
    <w:name w:val="page number"/>
    <w:basedOn w:val="DefaultParagraphFont"/>
    <w:uiPriority w:val="99"/>
    <w:semiHidden/>
    <w:unhideWhenUsed/>
    <w:rsid w:val="00F96402"/>
  </w:style>
  <w:style w:type="paragraph" w:styleId="ListParagraph">
    <w:name w:val="List Paragraph"/>
    <w:basedOn w:val="Normal"/>
    <w:uiPriority w:val="34"/>
    <w:qFormat/>
    <w:rsid w:val="007214E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Normal1">
    <w:name w:val="Normal1"/>
    <w:rsid w:val="007214EE"/>
  </w:style>
  <w:style w:type="paragraph" w:styleId="NormalWeb">
    <w:name w:val="Normal (Web)"/>
    <w:basedOn w:val="Normal"/>
    <w:uiPriority w:val="99"/>
    <w:semiHidden/>
    <w:unhideWhenUsed/>
    <w:rsid w:val="00D97344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Fayngold</cp:lastModifiedBy>
  <cp:revision>11</cp:revision>
  <dcterms:created xsi:type="dcterms:W3CDTF">2015-11-23T23:08:00Z</dcterms:created>
  <dcterms:modified xsi:type="dcterms:W3CDTF">2015-11-24T16:53:00Z</dcterms:modified>
</cp:coreProperties>
</file>