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7" w:type="dxa"/>
        <w:tblLook w:val="04A0" w:firstRow="1" w:lastRow="0" w:firstColumn="1" w:lastColumn="0" w:noHBand="0" w:noVBand="1"/>
      </w:tblPr>
      <w:tblGrid>
        <w:gridCol w:w="2979"/>
        <w:gridCol w:w="2979"/>
        <w:gridCol w:w="2979"/>
      </w:tblGrid>
      <w:tr w:rsidR="00C4689A" w:rsidTr="00C4689A">
        <w:trPr>
          <w:trHeight w:val="530"/>
        </w:trPr>
        <w:tc>
          <w:tcPr>
            <w:tcW w:w="2979" w:type="dxa"/>
          </w:tcPr>
          <w:p w:rsidR="00C4689A" w:rsidRPr="00C4689A" w:rsidRDefault="00C4689A" w:rsidP="00C4689A">
            <w:pPr>
              <w:jc w:val="center"/>
              <w:rPr>
                <w:b/>
              </w:rPr>
            </w:pPr>
            <w:r w:rsidRPr="00C4689A">
              <w:rPr>
                <w:b/>
              </w:rPr>
              <w:t>TC</w:t>
            </w:r>
          </w:p>
        </w:tc>
        <w:tc>
          <w:tcPr>
            <w:tcW w:w="2979" w:type="dxa"/>
          </w:tcPr>
          <w:p w:rsidR="00C4689A" w:rsidRPr="00C4689A" w:rsidRDefault="00C4689A" w:rsidP="00C4689A">
            <w:pPr>
              <w:jc w:val="center"/>
              <w:rPr>
                <w:b/>
              </w:rPr>
            </w:pPr>
            <w:r w:rsidRPr="00C4689A">
              <w:rPr>
                <w:b/>
              </w:rPr>
              <w:t>Video</w:t>
            </w:r>
          </w:p>
        </w:tc>
        <w:tc>
          <w:tcPr>
            <w:tcW w:w="2979" w:type="dxa"/>
          </w:tcPr>
          <w:p w:rsidR="00C4689A" w:rsidRPr="00C4689A" w:rsidRDefault="00C4689A" w:rsidP="00C4689A">
            <w:pPr>
              <w:jc w:val="center"/>
              <w:rPr>
                <w:b/>
              </w:rPr>
            </w:pPr>
            <w:r w:rsidRPr="00C4689A">
              <w:rPr>
                <w:b/>
              </w:rPr>
              <w:t>Audio</w:t>
            </w:r>
          </w:p>
        </w:tc>
      </w:tr>
      <w:tr w:rsidR="00C4689A" w:rsidTr="00C4689A">
        <w:trPr>
          <w:trHeight w:val="2932"/>
        </w:trPr>
        <w:tc>
          <w:tcPr>
            <w:tcW w:w="2979" w:type="dxa"/>
          </w:tcPr>
          <w:p w:rsidR="00C4689A" w:rsidRDefault="00C4689A">
            <w:r>
              <w:t>01:38:11:24</w:t>
            </w:r>
          </w:p>
        </w:tc>
        <w:tc>
          <w:tcPr>
            <w:tcW w:w="2979" w:type="dxa"/>
          </w:tcPr>
          <w:p w:rsidR="00C4689A" w:rsidRDefault="00C4689A"/>
        </w:tc>
        <w:tc>
          <w:tcPr>
            <w:tcW w:w="2979" w:type="dxa"/>
          </w:tcPr>
          <w:p w:rsidR="00C4689A" w:rsidRDefault="00C4689A">
            <w:r w:rsidRPr="00162AEA">
              <w:t>NARR:  Some scientists urge a demonstration of the bomb, to give the Japanese a chance to surrender.</w:t>
            </w:r>
          </w:p>
        </w:tc>
      </w:tr>
      <w:tr w:rsidR="00C4689A" w:rsidTr="00C4689A">
        <w:trPr>
          <w:trHeight w:val="1187"/>
        </w:trPr>
        <w:tc>
          <w:tcPr>
            <w:tcW w:w="2979" w:type="dxa"/>
          </w:tcPr>
          <w:p w:rsidR="00C4689A" w:rsidRPr="00162AEA" w:rsidRDefault="00C4689A" w:rsidP="00C4689A"/>
        </w:tc>
        <w:tc>
          <w:tcPr>
            <w:tcW w:w="2979" w:type="dxa"/>
          </w:tcPr>
          <w:p w:rsidR="00C4689A" w:rsidRPr="00162AEA" w:rsidRDefault="00C4689A" w:rsidP="00C4689A">
            <w:pPr>
              <w:rPr>
                <w:i/>
              </w:rPr>
            </w:pPr>
          </w:p>
        </w:tc>
        <w:tc>
          <w:tcPr>
            <w:tcW w:w="2979" w:type="dxa"/>
          </w:tcPr>
          <w:p w:rsidR="00C4689A" w:rsidRPr="00162AEA" w:rsidRDefault="00C4689A" w:rsidP="00C4689A">
            <w:r w:rsidRPr="00162AEA">
              <w:t>NARR:  But to the Japanese, surrender does not seem to be an option.</w:t>
            </w:r>
          </w:p>
        </w:tc>
      </w:tr>
      <w:tr w:rsidR="00C4689A" w:rsidTr="00C4689A">
        <w:trPr>
          <w:trHeight w:val="890"/>
        </w:trPr>
        <w:tc>
          <w:tcPr>
            <w:tcW w:w="2979" w:type="dxa"/>
          </w:tcPr>
          <w:p w:rsidR="00C4689A" w:rsidRPr="00162AEA" w:rsidRDefault="00C4689A" w:rsidP="00C4689A"/>
        </w:tc>
        <w:tc>
          <w:tcPr>
            <w:tcW w:w="2979" w:type="dxa"/>
          </w:tcPr>
          <w:p w:rsidR="00C4689A" w:rsidRPr="00162AEA" w:rsidRDefault="00C4689A" w:rsidP="00C4689A">
            <w:pPr>
              <w:rPr>
                <w:b/>
                <w:u w:val="single"/>
              </w:rPr>
            </w:pPr>
            <w:r w:rsidRPr="00162AEA">
              <w:rPr>
                <w:b/>
                <w:u w:val="single"/>
              </w:rPr>
              <w:t>Race War</w:t>
            </w:r>
          </w:p>
        </w:tc>
        <w:tc>
          <w:tcPr>
            <w:tcW w:w="2979" w:type="dxa"/>
          </w:tcPr>
          <w:p w:rsidR="00C4689A" w:rsidRPr="00162AEA" w:rsidRDefault="00C4689A" w:rsidP="00C4689A"/>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r w:rsidRPr="00162AEA">
              <w:rPr>
                <w:i/>
              </w:rPr>
              <w:t>Kamikazes attacking US ships…</w:t>
            </w:r>
          </w:p>
        </w:tc>
        <w:tc>
          <w:tcPr>
            <w:tcW w:w="2979" w:type="dxa"/>
          </w:tcPr>
          <w:p w:rsidR="00C4689A" w:rsidRPr="00162AEA" w:rsidRDefault="00C4689A" w:rsidP="00C4689A">
            <w:r w:rsidRPr="00162AEA">
              <w:t>NARR:  They send kamikazes – suicide pilots – against US ships.  In battle after battle, their soldiers kill themselves rather than be captured.</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r w:rsidRPr="00162AEA">
              <w:rPr>
                <w:i/>
              </w:rPr>
              <w:t>Firebombing of Tokyo</w:t>
            </w:r>
          </w:p>
        </w:tc>
        <w:tc>
          <w:tcPr>
            <w:tcW w:w="2979" w:type="dxa"/>
          </w:tcPr>
          <w:p w:rsidR="00C4689A" w:rsidRPr="00162AEA" w:rsidRDefault="00C4689A" w:rsidP="00C4689A">
            <w:r w:rsidRPr="00162AEA">
              <w:t>NARR:  The US is now firebombing their cities.  100,000 Japanese die in one night in Tokyo alone.  Their war is hopeless – yet they still refuse to surrender.</w:t>
            </w:r>
          </w:p>
        </w:tc>
      </w:tr>
      <w:tr w:rsidR="00C4689A" w:rsidTr="00C4689A">
        <w:trPr>
          <w:trHeight w:val="710"/>
        </w:trPr>
        <w:tc>
          <w:tcPr>
            <w:tcW w:w="2979" w:type="dxa"/>
          </w:tcPr>
          <w:p w:rsidR="00C4689A" w:rsidRPr="00162AEA" w:rsidRDefault="00C4689A" w:rsidP="00C4689A"/>
        </w:tc>
        <w:tc>
          <w:tcPr>
            <w:tcW w:w="2979" w:type="dxa"/>
          </w:tcPr>
          <w:p w:rsidR="00C4689A" w:rsidRPr="00162AEA" w:rsidRDefault="00C4689A" w:rsidP="00C4689A">
            <w:pPr>
              <w:rPr>
                <w:b/>
                <w:u w:val="single"/>
              </w:rPr>
            </w:pPr>
            <w:r w:rsidRPr="00162AEA">
              <w:rPr>
                <w:b/>
                <w:u w:val="single"/>
              </w:rPr>
              <w:t>Decision to Drop</w:t>
            </w:r>
          </w:p>
        </w:tc>
        <w:tc>
          <w:tcPr>
            <w:tcW w:w="2979" w:type="dxa"/>
          </w:tcPr>
          <w:p w:rsidR="00C4689A" w:rsidRPr="00162AEA" w:rsidRDefault="00C4689A" w:rsidP="00C4689A"/>
        </w:tc>
      </w:tr>
      <w:tr w:rsidR="00C4689A" w:rsidTr="00C4689A">
        <w:trPr>
          <w:trHeight w:val="1430"/>
        </w:trPr>
        <w:tc>
          <w:tcPr>
            <w:tcW w:w="2979" w:type="dxa"/>
          </w:tcPr>
          <w:p w:rsidR="00C4689A" w:rsidRPr="00162AEA" w:rsidRDefault="00C4689A" w:rsidP="00C4689A">
            <w:r w:rsidRPr="00162AEA">
              <w:lastRenderedPageBreak/>
              <w:t>01:38:5</w:t>
            </w:r>
            <w:r>
              <w:t>5:28</w:t>
            </w:r>
          </w:p>
        </w:tc>
        <w:tc>
          <w:tcPr>
            <w:tcW w:w="2979" w:type="dxa"/>
          </w:tcPr>
          <w:p w:rsidR="00C4689A" w:rsidRPr="00162AEA" w:rsidRDefault="00C4689A" w:rsidP="00C4689A">
            <w:pPr>
              <w:rPr>
                <w:i/>
              </w:rPr>
            </w:pPr>
          </w:p>
        </w:tc>
        <w:tc>
          <w:tcPr>
            <w:tcW w:w="2979" w:type="dxa"/>
          </w:tcPr>
          <w:p w:rsidR="00C4689A" w:rsidRPr="00162AEA" w:rsidRDefault="00C4689A" w:rsidP="00C4689A">
            <w:r w:rsidRPr="00162AEA">
              <w:t>NARR:  The next step seems unavoidable: invade Japan itself.</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p>
        </w:tc>
        <w:tc>
          <w:tcPr>
            <w:tcW w:w="2979" w:type="dxa"/>
          </w:tcPr>
          <w:p w:rsidR="00C4689A" w:rsidRPr="00162AEA" w:rsidRDefault="00C4689A" w:rsidP="00C4689A">
            <w:r w:rsidRPr="00162AEA">
              <w:t>NARR:   Thousands of Americans, and millions of Japanese will likely die.  For Harry Truman, the bomb seems by far the lesser evil.</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Robert Norris: I may be faced with an actual land invasion of Japan. So if there’s anything that can shorten the war before that, and prevent it, I’m for it.</w:t>
            </w:r>
          </w:p>
        </w:tc>
      </w:tr>
      <w:tr w:rsidR="00C4689A" w:rsidTr="00C4689A">
        <w:trPr>
          <w:trHeight w:val="1970"/>
        </w:trPr>
        <w:tc>
          <w:tcPr>
            <w:tcW w:w="2979" w:type="dxa"/>
          </w:tcPr>
          <w:p w:rsidR="00C4689A" w:rsidRPr="00162AEA" w:rsidRDefault="00C4689A" w:rsidP="00C4689A">
            <w:r w:rsidRPr="00162AEA">
              <w:t>01:39:2</w:t>
            </w:r>
            <w:r>
              <w:t>5:28</w:t>
            </w:r>
          </w:p>
        </w:tc>
        <w:tc>
          <w:tcPr>
            <w:tcW w:w="2979" w:type="dxa"/>
          </w:tcPr>
          <w:p w:rsidR="00C4689A" w:rsidRPr="00162AEA" w:rsidRDefault="00C4689A" w:rsidP="00C4689A">
            <w:pPr>
              <w:rPr>
                <w:i/>
              </w:rPr>
            </w:pPr>
            <w:r w:rsidRPr="00162AEA">
              <w:rPr>
                <w:i/>
              </w:rPr>
              <w:t>Potsdam Declaration</w:t>
            </w:r>
          </w:p>
        </w:tc>
        <w:tc>
          <w:tcPr>
            <w:tcW w:w="2979" w:type="dxa"/>
          </w:tcPr>
          <w:p w:rsidR="00C4689A" w:rsidRPr="00162AEA" w:rsidRDefault="00C4689A" w:rsidP="00C4689A">
            <w:r w:rsidRPr="00162AEA">
              <w:t>NARR:  On July 26</w:t>
            </w:r>
            <w:r w:rsidRPr="00162AEA">
              <w:rPr>
                <w:vertAlign w:val="superscript"/>
              </w:rPr>
              <w:t>th</w:t>
            </w:r>
            <w:r w:rsidRPr="00162AEA">
              <w:t>, the Japanese are given an ultimatum: surrender unconditionally, or face destruction.</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r w:rsidRPr="00162AEA">
              <w:rPr>
                <w:i/>
              </w:rPr>
              <w:t xml:space="preserve">Emperor Hirohito in Japan </w:t>
            </w:r>
          </w:p>
        </w:tc>
        <w:tc>
          <w:tcPr>
            <w:tcW w:w="2979" w:type="dxa"/>
          </w:tcPr>
          <w:p w:rsidR="00C4689A" w:rsidRPr="00162AEA" w:rsidRDefault="00C4689A" w:rsidP="00C4689A">
            <w:pPr>
              <w:rPr>
                <w:color w:val="0000FF"/>
              </w:rPr>
            </w:pPr>
            <w:r w:rsidRPr="00162AEA">
              <w:t xml:space="preserve">Tim </w:t>
            </w:r>
            <w:proofErr w:type="spellStart"/>
            <w:r w:rsidRPr="00162AEA">
              <w:t>Naftali</w:t>
            </w:r>
            <w:proofErr w:type="spellEnd"/>
            <w:r w:rsidRPr="00162AEA">
              <w:t>: the Japanese were not interested in unconditional surrender. They wanted their emperor to remain in power.  They wanted to oversee their own war crimes trials.  They did not want U.S. occupation of the home islands.</w:t>
            </w:r>
          </w:p>
        </w:tc>
      </w:tr>
      <w:tr w:rsidR="00C4689A" w:rsidTr="00C4689A">
        <w:trPr>
          <w:trHeight w:val="1367"/>
        </w:trPr>
        <w:tc>
          <w:tcPr>
            <w:tcW w:w="2979" w:type="dxa"/>
          </w:tcPr>
          <w:p w:rsidR="00C4689A" w:rsidRPr="00162AEA" w:rsidRDefault="00C4689A" w:rsidP="00C4689A"/>
        </w:tc>
        <w:tc>
          <w:tcPr>
            <w:tcW w:w="2979" w:type="dxa"/>
          </w:tcPr>
          <w:p w:rsidR="00C4689A" w:rsidRPr="00162AEA" w:rsidRDefault="00C4689A" w:rsidP="00C4689A">
            <w:pPr>
              <w:rPr>
                <w:i/>
              </w:rPr>
            </w:pPr>
          </w:p>
        </w:tc>
        <w:tc>
          <w:tcPr>
            <w:tcW w:w="2979" w:type="dxa"/>
          </w:tcPr>
          <w:p w:rsidR="00C4689A" w:rsidRPr="00162AEA" w:rsidRDefault="00C4689A" w:rsidP="00C4689A">
            <w:r w:rsidRPr="00162AEA">
              <w:t>NARR:  The Japanese reject the ultimatum.</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r w:rsidRPr="00162AEA">
              <w:rPr>
                <w:rFonts w:cs="Verdana"/>
                <w:i/>
              </w:rPr>
              <w:t xml:space="preserve">Prime Minister Baron </w:t>
            </w:r>
            <w:proofErr w:type="spellStart"/>
            <w:r w:rsidRPr="00162AEA">
              <w:rPr>
                <w:rFonts w:cs="Verdana"/>
                <w:i/>
              </w:rPr>
              <w:t>Kantaro</w:t>
            </w:r>
            <w:proofErr w:type="spellEnd"/>
            <w:r w:rsidRPr="00162AEA">
              <w:rPr>
                <w:rFonts w:cs="Verdana"/>
                <w:i/>
              </w:rPr>
              <w:t xml:space="preserve"> Suzuki</w:t>
            </w:r>
          </w:p>
        </w:tc>
        <w:tc>
          <w:tcPr>
            <w:tcW w:w="2979" w:type="dxa"/>
          </w:tcPr>
          <w:p w:rsidR="00C4689A" w:rsidRPr="00162AEA" w:rsidRDefault="00C4689A" w:rsidP="00C4689A">
            <w:pPr>
              <w:rPr>
                <w:b/>
              </w:rPr>
            </w:pPr>
            <w:r w:rsidRPr="00162AEA">
              <w:t>NARR:  Now all the pieces fall into alignment.</w:t>
            </w:r>
          </w:p>
        </w:tc>
      </w:tr>
      <w:tr w:rsidR="00C4689A" w:rsidTr="00C4689A">
        <w:trPr>
          <w:trHeight w:val="2932"/>
        </w:trPr>
        <w:tc>
          <w:tcPr>
            <w:tcW w:w="2979" w:type="dxa"/>
          </w:tcPr>
          <w:p w:rsidR="00C4689A" w:rsidRPr="00162AEA" w:rsidRDefault="00C4689A" w:rsidP="00C4689A">
            <w:r>
              <w:t>01:40:00:01</w:t>
            </w:r>
          </w:p>
        </w:tc>
        <w:tc>
          <w:tcPr>
            <w:tcW w:w="2979" w:type="dxa"/>
          </w:tcPr>
          <w:p w:rsidR="00C4689A" w:rsidRPr="00162AEA" w:rsidRDefault="00C4689A" w:rsidP="00C4689A">
            <w:pPr>
              <w:rPr>
                <w:i/>
              </w:rPr>
            </w:pPr>
            <w:r w:rsidRPr="00162AEA">
              <w:rPr>
                <w:i/>
              </w:rPr>
              <w:t>MONTAGE of elements leading to Hiroshima (Big buildup, rising to crescendo):</w:t>
            </w:r>
          </w:p>
          <w:p w:rsidR="00C4689A" w:rsidRPr="00162AEA" w:rsidRDefault="00C4689A" w:rsidP="00C4689A">
            <w:r w:rsidRPr="00162AEA">
              <w:t>Japanese leaders &amp; Emperor…</w:t>
            </w:r>
          </w:p>
          <w:p w:rsidR="00C4689A" w:rsidRPr="00162AEA" w:rsidRDefault="00C4689A" w:rsidP="00C4689A">
            <w:r w:rsidRPr="00162AEA">
              <w:t>Stimson, factories, Groves, Oppenheimer…</w:t>
            </w:r>
          </w:p>
          <w:p w:rsidR="00C4689A" w:rsidRPr="00162AEA" w:rsidRDefault="00C4689A" w:rsidP="00C4689A">
            <w:r w:rsidRPr="00162AEA">
              <w:t>US generals…  and Truman</w:t>
            </w:r>
          </w:p>
        </w:tc>
        <w:tc>
          <w:tcPr>
            <w:tcW w:w="2979" w:type="dxa"/>
          </w:tcPr>
          <w:p w:rsidR="00C4689A" w:rsidRPr="00162AEA" w:rsidRDefault="00C4689A" w:rsidP="00C4689A">
            <w:r w:rsidRPr="00162AEA">
              <w:t>NARR:  Japanese leaders who cannot bring themselves to stop…  a massive science project that has spent two billion dollars racing to create the bomb…  a president facing a horrific battle who suddenly sees an alternative.</w:t>
            </w:r>
          </w:p>
          <w:p w:rsidR="00C4689A" w:rsidRPr="00162AEA" w:rsidRDefault="00C4689A" w:rsidP="00C4689A">
            <w:pPr>
              <w:rPr>
                <w:b/>
                <w:color w:val="0000FF"/>
              </w:rPr>
            </w:pPr>
          </w:p>
        </w:tc>
      </w:tr>
      <w:tr w:rsidR="00C4689A" w:rsidTr="00C4689A">
        <w:trPr>
          <w:trHeight w:val="800"/>
        </w:trPr>
        <w:tc>
          <w:tcPr>
            <w:tcW w:w="2979" w:type="dxa"/>
          </w:tcPr>
          <w:p w:rsidR="00C4689A" w:rsidRPr="00162AEA" w:rsidRDefault="00C4689A" w:rsidP="00C4689A"/>
        </w:tc>
        <w:tc>
          <w:tcPr>
            <w:tcW w:w="2979" w:type="dxa"/>
          </w:tcPr>
          <w:p w:rsidR="00C4689A" w:rsidRPr="00162AEA" w:rsidRDefault="00C4689A" w:rsidP="00C4689A">
            <w:pPr>
              <w:rPr>
                <w:u w:val="single"/>
              </w:rPr>
            </w:pPr>
            <w:r w:rsidRPr="00162AEA">
              <w:rPr>
                <w:u w:val="single"/>
              </w:rPr>
              <w:t>Title:  “Decision”</w:t>
            </w:r>
          </w:p>
        </w:tc>
        <w:tc>
          <w:tcPr>
            <w:tcW w:w="2979" w:type="dxa"/>
          </w:tcPr>
          <w:p w:rsidR="00C4689A" w:rsidRPr="00162AEA" w:rsidRDefault="00C4689A" w:rsidP="00C4689A"/>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r w:rsidRPr="00162AEA">
              <w:t>Fat Man and Little Boy</w:t>
            </w:r>
          </w:p>
        </w:tc>
        <w:tc>
          <w:tcPr>
            <w:tcW w:w="2979" w:type="dxa"/>
          </w:tcPr>
          <w:p w:rsidR="00C4689A" w:rsidRPr="00162AEA" w:rsidRDefault="00C4689A" w:rsidP="00C4689A">
            <w:r w:rsidRPr="00162AEA">
              <w:t xml:space="preserve">NARR:  What happens next -- dropping two atomic bombs on Japan in August 1945 – will become one of the most controversial decisions in American history.  </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tc>
        <w:tc>
          <w:tcPr>
            <w:tcW w:w="2979" w:type="dxa"/>
          </w:tcPr>
          <w:p w:rsidR="00C4689A" w:rsidRPr="00162AEA" w:rsidRDefault="00C4689A" w:rsidP="00C4689A">
            <w:r w:rsidRPr="00162AEA">
              <w:t xml:space="preserve">NARR:  Seventy years later, evidence suggests the president never actually gave this order.  Now that it’s ready it may be harder to stop the bomb than to let it go. </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rPr>
                <w:i/>
              </w:rPr>
            </w:pPr>
          </w:p>
        </w:tc>
        <w:tc>
          <w:tcPr>
            <w:tcW w:w="2979" w:type="dxa"/>
          </w:tcPr>
          <w:p w:rsidR="00C4689A" w:rsidRPr="00162AEA" w:rsidRDefault="00C4689A" w:rsidP="00C4689A">
            <w:r w:rsidRPr="00162AEA">
              <w:t>Robert Norris:</w:t>
            </w:r>
            <w:r w:rsidRPr="00162AEA">
              <w:rPr>
                <w:b/>
              </w:rPr>
              <w:t xml:space="preserve"> </w:t>
            </w:r>
            <w:r w:rsidRPr="00162AEA">
              <w:t>There is a question about whether or not Truman ever really authorized the use of the bomb.  And it’s my argument that he never did, that there was so much momentum built up, that Truman, new to the job, decides not to interfere with ongoing plans.</w:t>
            </w:r>
          </w:p>
        </w:tc>
      </w:tr>
      <w:tr w:rsidR="00C4689A" w:rsidTr="00C4689A">
        <w:trPr>
          <w:trHeight w:val="701"/>
        </w:trPr>
        <w:tc>
          <w:tcPr>
            <w:tcW w:w="2979" w:type="dxa"/>
          </w:tcPr>
          <w:p w:rsidR="00C4689A" w:rsidRPr="00162AEA" w:rsidRDefault="00C4689A" w:rsidP="00C4689A"/>
        </w:tc>
        <w:tc>
          <w:tcPr>
            <w:tcW w:w="2979" w:type="dxa"/>
          </w:tcPr>
          <w:p w:rsidR="00C4689A" w:rsidRPr="00162AEA" w:rsidRDefault="00C4689A" w:rsidP="00C4689A">
            <w:pPr>
              <w:rPr>
                <w:b/>
                <w:u w:val="single"/>
              </w:rPr>
            </w:pPr>
            <w:r w:rsidRPr="00162AEA">
              <w:rPr>
                <w:b/>
                <w:u w:val="single"/>
              </w:rPr>
              <w:t>Enola Gay</w:t>
            </w:r>
          </w:p>
        </w:tc>
        <w:tc>
          <w:tcPr>
            <w:tcW w:w="2979" w:type="dxa"/>
          </w:tcPr>
          <w:p w:rsidR="00C4689A" w:rsidRPr="00162AEA" w:rsidRDefault="00C4689A" w:rsidP="00C4689A"/>
        </w:tc>
      </w:tr>
      <w:tr w:rsidR="00C4689A" w:rsidTr="00C4689A">
        <w:trPr>
          <w:trHeight w:val="2932"/>
        </w:trPr>
        <w:tc>
          <w:tcPr>
            <w:tcW w:w="2979" w:type="dxa"/>
          </w:tcPr>
          <w:p w:rsidR="00C4689A" w:rsidRPr="00162AEA" w:rsidRDefault="00C4689A" w:rsidP="00C4689A">
            <w:r w:rsidRPr="00162AEA">
              <w:t>01:41:</w:t>
            </w:r>
            <w:r>
              <w:t>10:09</w:t>
            </w:r>
          </w:p>
        </w:tc>
        <w:tc>
          <w:tcPr>
            <w:tcW w:w="2979" w:type="dxa"/>
          </w:tcPr>
          <w:p w:rsidR="00C4689A" w:rsidRPr="00162AEA" w:rsidRDefault="00C4689A" w:rsidP="00C4689A">
            <w:pPr>
              <w:rPr>
                <w:i/>
              </w:rPr>
            </w:pPr>
            <w:r w:rsidRPr="00162AEA">
              <w:rPr>
                <w:i/>
              </w:rPr>
              <w:t>Prepping Little Boy bomb on Tinian…</w:t>
            </w:r>
          </w:p>
        </w:tc>
        <w:tc>
          <w:tcPr>
            <w:tcW w:w="2979" w:type="dxa"/>
          </w:tcPr>
          <w:p w:rsidR="00C4689A" w:rsidRPr="00162AEA" w:rsidRDefault="00C4689A" w:rsidP="00C4689A">
            <w:r w:rsidRPr="00162AEA">
              <w:t xml:space="preserve">NARR:  On Tinian island in the Pacific, the uranium gun bomb, nicknamed “Little Boy,” is ready.  It’s never been tested but it’s so simple that they are sure it will work. </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tc>
        <w:tc>
          <w:tcPr>
            <w:tcW w:w="2979" w:type="dxa"/>
          </w:tcPr>
          <w:p w:rsidR="00C4689A" w:rsidRPr="00162AEA" w:rsidRDefault="00C4689A" w:rsidP="00C4689A">
            <w:r w:rsidRPr="00162AEA">
              <w:t xml:space="preserve">NARR:  The bomb is loaded into the B-29 </w:t>
            </w:r>
            <w:r w:rsidRPr="00162AEA">
              <w:rPr>
                <w:i/>
              </w:rPr>
              <w:t>Enola Gay</w:t>
            </w:r>
            <w:r w:rsidRPr="00162AEA">
              <w:t>.  A few hours before dawn on August 6</w:t>
            </w:r>
            <w:r w:rsidRPr="00162AEA">
              <w:rPr>
                <w:vertAlign w:val="superscript"/>
              </w:rPr>
              <w:t>th</w:t>
            </w:r>
            <w:r w:rsidRPr="00162AEA">
              <w:t>, the plane takes off.  It flies 1500 miles through the night.  At 8:15am, over Hiroshima, it drops the bomb.</w:t>
            </w:r>
          </w:p>
        </w:tc>
      </w:tr>
      <w:tr w:rsidR="00C4689A" w:rsidTr="00C4689A">
        <w:trPr>
          <w:trHeight w:val="890"/>
        </w:trPr>
        <w:tc>
          <w:tcPr>
            <w:tcW w:w="2979" w:type="dxa"/>
          </w:tcPr>
          <w:p w:rsidR="00C4689A" w:rsidRPr="00162AEA" w:rsidRDefault="00C4689A" w:rsidP="00C4689A"/>
        </w:tc>
        <w:tc>
          <w:tcPr>
            <w:tcW w:w="2979" w:type="dxa"/>
          </w:tcPr>
          <w:p w:rsidR="00C4689A" w:rsidRPr="00162AEA" w:rsidRDefault="00C4689A" w:rsidP="00C4689A">
            <w:pPr>
              <w:rPr>
                <w:b/>
                <w:u w:val="single"/>
              </w:rPr>
            </w:pPr>
            <w:r w:rsidRPr="00162AEA">
              <w:rPr>
                <w:b/>
                <w:u w:val="single"/>
              </w:rPr>
              <w:t>Hiroshima</w:t>
            </w:r>
          </w:p>
        </w:tc>
        <w:tc>
          <w:tcPr>
            <w:tcW w:w="2979" w:type="dxa"/>
          </w:tcPr>
          <w:p w:rsidR="00C4689A" w:rsidRPr="00162AEA" w:rsidRDefault="00C4689A" w:rsidP="00C4689A"/>
        </w:tc>
      </w:tr>
      <w:tr w:rsidR="00C4689A" w:rsidTr="00C4689A">
        <w:trPr>
          <w:trHeight w:val="2932"/>
        </w:trPr>
        <w:tc>
          <w:tcPr>
            <w:tcW w:w="2979" w:type="dxa"/>
          </w:tcPr>
          <w:p w:rsidR="00C4689A" w:rsidRPr="00162AEA" w:rsidRDefault="00C4689A" w:rsidP="00C4689A">
            <w:r w:rsidRPr="00162AEA">
              <w:t>01:41:4</w:t>
            </w:r>
            <w:r>
              <w:t>6:24</w:t>
            </w:r>
          </w:p>
        </w:tc>
        <w:tc>
          <w:tcPr>
            <w:tcW w:w="2979" w:type="dxa"/>
          </w:tcPr>
          <w:p w:rsidR="00C4689A" w:rsidRPr="00162AEA" w:rsidRDefault="00C4689A" w:rsidP="00C4689A">
            <w:pPr>
              <w:rPr>
                <w:i/>
              </w:rPr>
            </w:pPr>
            <w:r w:rsidRPr="00162AEA">
              <w:rPr>
                <w:i/>
              </w:rPr>
              <w:t>ANIMATION:  bomb falling…</w:t>
            </w:r>
          </w:p>
        </w:tc>
        <w:tc>
          <w:tcPr>
            <w:tcW w:w="2979" w:type="dxa"/>
          </w:tcPr>
          <w:p w:rsidR="00C4689A" w:rsidRPr="00162AEA" w:rsidRDefault="00C4689A" w:rsidP="00C4689A">
            <w:r w:rsidRPr="00162AEA">
              <w:t>NARR:  Now the bomb controls its own destiny.  When it’s 1900 feet from the ground, it explodes.</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tc>
        <w:tc>
          <w:tcPr>
            <w:tcW w:w="2979" w:type="dxa"/>
          </w:tcPr>
          <w:p w:rsidR="00C4689A" w:rsidRPr="00162AEA" w:rsidRDefault="00C4689A" w:rsidP="00C4689A">
            <w:r w:rsidRPr="00162AEA">
              <w:t>NARR:  A fireball a quarter-mile across reaches 10,000 degrees.  Anything close to the center is vaporized.</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tc>
        <w:tc>
          <w:tcPr>
            <w:tcW w:w="2979" w:type="dxa"/>
          </w:tcPr>
          <w:p w:rsidR="00C4689A" w:rsidRPr="00162AEA" w:rsidRDefault="00C4689A" w:rsidP="00C4689A">
            <w:r w:rsidRPr="00162AEA">
              <w:t>NARR:  Then a shock wave explodes buildings, knocking down anything in its path.</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tc>
        <w:tc>
          <w:tcPr>
            <w:tcW w:w="2979" w:type="dxa"/>
          </w:tcPr>
          <w:p w:rsidR="00C4689A" w:rsidRPr="00162AEA" w:rsidRDefault="00C4689A" w:rsidP="00C4689A">
            <w:pPr>
              <w:rPr>
                <w:b/>
              </w:rPr>
            </w:pPr>
            <w:r w:rsidRPr="00162AEA">
              <w:t>NARR:  Almost everything within one mile is totally destroyed; only a few concrete structures remain.</w:t>
            </w:r>
          </w:p>
        </w:tc>
      </w:tr>
      <w:tr w:rsidR="00C4689A" w:rsidTr="00C4689A">
        <w:trPr>
          <w:trHeight w:val="2932"/>
        </w:trPr>
        <w:tc>
          <w:tcPr>
            <w:tcW w:w="2979" w:type="dxa"/>
          </w:tcPr>
          <w:p w:rsidR="00C4689A" w:rsidRPr="00162AEA" w:rsidRDefault="00C4689A" w:rsidP="00C4689A">
            <w:r w:rsidRPr="00162AEA">
              <w:t>01:42:2</w:t>
            </w:r>
            <w:r>
              <w:t>9:08</w:t>
            </w:r>
          </w:p>
        </w:tc>
        <w:tc>
          <w:tcPr>
            <w:tcW w:w="2979" w:type="dxa"/>
          </w:tcPr>
          <w:p w:rsidR="00C4689A" w:rsidRPr="00162AEA" w:rsidRDefault="00C4689A" w:rsidP="00C4689A">
            <w:pPr>
              <w:rPr>
                <w:i/>
              </w:rPr>
            </w:pPr>
            <w:r w:rsidRPr="00162AEA">
              <w:rPr>
                <w:i/>
              </w:rPr>
              <w:t>Wrecked city…  shadows burned into stone…</w:t>
            </w:r>
          </w:p>
        </w:tc>
        <w:tc>
          <w:tcPr>
            <w:tcW w:w="2979" w:type="dxa"/>
          </w:tcPr>
          <w:p w:rsidR="00C4689A" w:rsidRPr="00162AEA" w:rsidRDefault="00C4689A" w:rsidP="00C4689A">
            <w:r w:rsidRPr="00162AEA">
              <w:t>NARR:  Where something, or someone, absorbed the heat, a shadow is left behind.</w:t>
            </w:r>
          </w:p>
        </w:tc>
      </w:tr>
      <w:tr w:rsidR="00C4689A" w:rsidTr="00C4689A">
        <w:trPr>
          <w:trHeight w:val="1367"/>
        </w:trPr>
        <w:tc>
          <w:tcPr>
            <w:tcW w:w="2979" w:type="dxa"/>
          </w:tcPr>
          <w:p w:rsidR="00C4689A" w:rsidRPr="00162AEA" w:rsidRDefault="00C4689A" w:rsidP="00C4689A"/>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NARR:  At least 80,000 people die.</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NARR:  Other bombings have killed more people; what’s new about Hiroshima is how easy it was: one plane…  one bomb.</w:t>
            </w:r>
          </w:p>
        </w:tc>
      </w:tr>
      <w:tr w:rsidR="00C4689A" w:rsidTr="00C4689A">
        <w:trPr>
          <w:trHeight w:val="1637"/>
        </w:trPr>
        <w:tc>
          <w:tcPr>
            <w:tcW w:w="2979" w:type="dxa"/>
          </w:tcPr>
          <w:p w:rsidR="00C4689A" w:rsidRPr="00162AEA" w:rsidRDefault="00C4689A" w:rsidP="00C4689A"/>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NARR:  And still, even after this, the Japanese will not surrender.</w:t>
            </w:r>
          </w:p>
        </w:tc>
      </w:tr>
      <w:tr w:rsidR="00C4689A" w:rsidTr="00C4689A">
        <w:trPr>
          <w:trHeight w:val="2240"/>
        </w:trPr>
        <w:tc>
          <w:tcPr>
            <w:tcW w:w="2979" w:type="dxa"/>
          </w:tcPr>
          <w:p w:rsidR="00C4689A" w:rsidRPr="00162AEA" w:rsidRDefault="00C4689A" w:rsidP="00C4689A">
            <w:r w:rsidRPr="00162AEA">
              <w:t>01:43:0</w:t>
            </w:r>
            <w:r>
              <w:t>7:19</w:t>
            </w:r>
          </w:p>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Lynn Eden:</w:t>
            </w:r>
            <w:r w:rsidRPr="00162AEA">
              <w:rPr>
                <w:b/>
              </w:rPr>
              <w:t xml:space="preserve"> </w:t>
            </w:r>
            <w:r w:rsidRPr="00162AEA">
              <w:t>the shock of the first bomb didn't quite do it, actually. It, they couldn't even at first accept that Hiroshima had been bombed.</w:t>
            </w:r>
          </w:p>
        </w:tc>
      </w:tr>
      <w:tr w:rsidR="00C4689A" w:rsidTr="00C4689A">
        <w:trPr>
          <w:trHeight w:val="2932"/>
        </w:trPr>
        <w:tc>
          <w:tcPr>
            <w:tcW w:w="2979" w:type="dxa"/>
          </w:tcPr>
          <w:p w:rsidR="00C4689A" w:rsidRPr="00162AEA" w:rsidRDefault="00C4689A" w:rsidP="00C4689A"/>
        </w:tc>
        <w:tc>
          <w:tcPr>
            <w:tcW w:w="2979" w:type="dxa"/>
          </w:tcPr>
          <w:p w:rsidR="00C4689A" w:rsidRPr="00162AEA" w:rsidRDefault="00C4689A" w:rsidP="00C4689A">
            <w:pPr>
              <w:jc w:val="center"/>
              <w:rPr>
                <w:i/>
              </w:rPr>
            </w:pPr>
          </w:p>
        </w:tc>
        <w:tc>
          <w:tcPr>
            <w:tcW w:w="2979" w:type="dxa"/>
          </w:tcPr>
          <w:p w:rsidR="00C4689A" w:rsidRPr="00162AEA" w:rsidRDefault="00C4689A" w:rsidP="00C4689A">
            <w:r w:rsidRPr="00162AEA">
              <w:t xml:space="preserve">NARR:  The Japanese have </w:t>
            </w:r>
            <w:proofErr w:type="gramStart"/>
            <w:r w:rsidRPr="00162AEA">
              <w:t>their own</w:t>
            </w:r>
            <w:proofErr w:type="gramEnd"/>
            <w:r w:rsidRPr="00162AEA">
              <w:t xml:space="preserve"> plan to end the war. Behind the scenes, they have been secretly talking to the Soviets, hoping the Russians will broker a deal with the US – a </w:t>
            </w:r>
            <w:r w:rsidRPr="00162AEA">
              <w:rPr>
                <w:i/>
              </w:rPr>
              <w:t>conditional</w:t>
            </w:r>
            <w:r w:rsidRPr="00162AEA">
              <w:t xml:space="preserve"> surrender.</w:t>
            </w:r>
          </w:p>
        </w:tc>
      </w:tr>
      <w:tr w:rsidR="00C4689A" w:rsidTr="00C4689A">
        <w:trPr>
          <w:trHeight w:val="773"/>
        </w:trPr>
        <w:tc>
          <w:tcPr>
            <w:tcW w:w="2979" w:type="dxa"/>
          </w:tcPr>
          <w:p w:rsidR="00C4689A" w:rsidRPr="00162AEA" w:rsidRDefault="00C4689A" w:rsidP="00C4689A"/>
        </w:tc>
        <w:tc>
          <w:tcPr>
            <w:tcW w:w="2979" w:type="dxa"/>
          </w:tcPr>
          <w:p w:rsidR="00C4689A" w:rsidRPr="00162AEA" w:rsidRDefault="00C4689A" w:rsidP="00C4689A">
            <w:pPr>
              <w:rPr>
                <w:b/>
                <w:u w:val="single"/>
              </w:rPr>
            </w:pPr>
            <w:r w:rsidRPr="00162AEA">
              <w:rPr>
                <w:b/>
                <w:u w:val="single"/>
              </w:rPr>
              <w:t>Soviets Enter Pacific War</w:t>
            </w:r>
          </w:p>
        </w:tc>
        <w:tc>
          <w:tcPr>
            <w:tcW w:w="2979" w:type="dxa"/>
          </w:tcPr>
          <w:p w:rsidR="00C4689A" w:rsidRPr="00162AEA" w:rsidRDefault="00C4689A" w:rsidP="00C4689A"/>
        </w:tc>
      </w:tr>
      <w:tr w:rsidR="00C4689A" w:rsidTr="00C4689A">
        <w:trPr>
          <w:trHeight w:val="2932"/>
        </w:trPr>
        <w:tc>
          <w:tcPr>
            <w:tcW w:w="2979" w:type="dxa"/>
          </w:tcPr>
          <w:p w:rsidR="00C4689A" w:rsidRPr="00162AEA" w:rsidRDefault="00C4689A" w:rsidP="00C4689A">
            <w:r w:rsidRPr="00162AEA">
              <w:t>01:43:3</w:t>
            </w:r>
            <w:r>
              <w:t>3:07</w:t>
            </w:r>
          </w:p>
        </w:tc>
        <w:tc>
          <w:tcPr>
            <w:tcW w:w="2979" w:type="dxa"/>
          </w:tcPr>
          <w:p w:rsidR="00C4689A" w:rsidRPr="00162AEA" w:rsidRDefault="00C4689A" w:rsidP="00C4689A">
            <w:pPr>
              <w:tabs>
                <w:tab w:val="left" w:pos="373"/>
              </w:tabs>
              <w:rPr>
                <w:i/>
              </w:rPr>
            </w:pPr>
            <w:r w:rsidRPr="00162AEA">
              <w:rPr>
                <w:i/>
              </w:rPr>
              <w:t>Headlines:  Soviet Declares War On Japan</w:t>
            </w:r>
          </w:p>
        </w:tc>
        <w:tc>
          <w:tcPr>
            <w:tcW w:w="2979" w:type="dxa"/>
          </w:tcPr>
          <w:p w:rsidR="00C4689A" w:rsidRPr="00162AEA" w:rsidRDefault="00C4689A" w:rsidP="00C4689A">
            <w:r w:rsidRPr="00162AEA">
              <w:t>NARR:  But two days later, the Soviet Union declares war on Japan.  Now, the brokered conditional deal the Japanese hoped for is dead.  But there’s still no sign of surrender.</w:t>
            </w:r>
          </w:p>
        </w:tc>
      </w:tr>
      <w:tr w:rsidR="00C4689A" w:rsidTr="00C4689A">
        <w:trPr>
          <w:trHeight w:val="2267"/>
        </w:trPr>
        <w:tc>
          <w:tcPr>
            <w:tcW w:w="2979" w:type="dxa"/>
          </w:tcPr>
          <w:p w:rsidR="00C4689A" w:rsidRPr="00162AEA" w:rsidRDefault="00C4689A" w:rsidP="00C4689A"/>
        </w:tc>
        <w:tc>
          <w:tcPr>
            <w:tcW w:w="2979" w:type="dxa"/>
          </w:tcPr>
          <w:p w:rsidR="00C4689A" w:rsidRPr="00162AEA" w:rsidRDefault="00C4689A" w:rsidP="00C4689A">
            <w:pPr>
              <w:tabs>
                <w:tab w:val="left" w:pos="373"/>
              </w:tabs>
              <w:rPr>
                <w:i/>
              </w:rPr>
            </w:pPr>
          </w:p>
        </w:tc>
        <w:tc>
          <w:tcPr>
            <w:tcW w:w="2979" w:type="dxa"/>
          </w:tcPr>
          <w:p w:rsidR="00C4689A" w:rsidRPr="00162AEA" w:rsidRDefault="00C4689A" w:rsidP="00C4689A">
            <w:r w:rsidRPr="00162AEA">
              <w:t>Lynn Eden: the level of resistance in the Japanese government was very, very difficult to understand.  It was so great.</w:t>
            </w:r>
          </w:p>
        </w:tc>
      </w:tr>
      <w:tr w:rsidR="00C4689A" w:rsidTr="00C4689A">
        <w:trPr>
          <w:trHeight w:val="2060"/>
        </w:trPr>
        <w:tc>
          <w:tcPr>
            <w:tcW w:w="2979" w:type="dxa"/>
          </w:tcPr>
          <w:p w:rsidR="00C4689A" w:rsidRPr="00162AEA" w:rsidRDefault="00C4689A" w:rsidP="00C4689A"/>
        </w:tc>
        <w:tc>
          <w:tcPr>
            <w:tcW w:w="2979" w:type="dxa"/>
          </w:tcPr>
          <w:p w:rsidR="00C4689A" w:rsidRPr="00162AEA" w:rsidRDefault="00C4689A" w:rsidP="00C4689A">
            <w:r w:rsidRPr="00162AEA">
              <w:rPr>
                <w:i/>
              </w:rPr>
              <w:t>Tinian:  crews loading second bomb…</w:t>
            </w:r>
          </w:p>
          <w:p w:rsidR="00C4689A" w:rsidRPr="00162AEA" w:rsidRDefault="00C4689A" w:rsidP="00C4689A"/>
          <w:p w:rsidR="00C4689A" w:rsidRPr="00162AEA" w:rsidRDefault="00C4689A" w:rsidP="00C4689A">
            <w:pPr>
              <w:ind w:firstLine="720"/>
              <w:rPr>
                <w:i/>
              </w:rPr>
            </w:pPr>
            <w:bookmarkStart w:id="0" w:name="_GoBack"/>
            <w:bookmarkEnd w:id="0"/>
          </w:p>
        </w:tc>
        <w:tc>
          <w:tcPr>
            <w:tcW w:w="2979" w:type="dxa"/>
          </w:tcPr>
          <w:p w:rsidR="00C4689A" w:rsidRPr="00162AEA" w:rsidRDefault="00C4689A" w:rsidP="00C4689A">
            <w:r w:rsidRPr="00162AEA">
              <w:t>NARR:  On Tinian, crews are preparing the next bomb – nicknamed Fat Man – as president Truman addresses the nation.</w:t>
            </w:r>
          </w:p>
        </w:tc>
      </w:tr>
      <w:tr w:rsidR="00C4689A" w:rsidTr="00C4689A">
        <w:trPr>
          <w:trHeight w:val="2087"/>
        </w:trPr>
        <w:tc>
          <w:tcPr>
            <w:tcW w:w="2979" w:type="dxa"/>
          </w:tcPr>
          <w:p w:rsidR="00C4689A" w:rsidRPr="00162AEA" w:rsidRDefault="00C4689A" w:rsidP="00C4689A"/>
        </w:tc>
        <w:tc>
          <w:tcPr>
            <w:tcW w:w="2979" w:type="dxa"/>
          </w:tcPr>
          <w:p w:rsidR="00C4689A" w:rsidRPr="00162AEA" w:rsidRDefault="00C4689A" w:rsidP="00C4689A">
            <w:pPr>
              <w:rPr>
                <w:rFonts w:cs="Georgia"/>
              </w:rPr>
            </w:pPr>
            <w:r w:rsidRPr="00162AEA">
              <w:rPr>
                <w:rFonts w:cs="Georgia"/>
              </w:rPr>
              <w:t>Truman news footage  “…If they do not now accept our terms they may expect a rain of ruin from the air, the like of which has never been seen on this earth.”</w:t>
            </w:r>
          </w:p>
        </w:tc>
        <w:tc>
          <w:tcPr>
            <w:tcW w:w="2979" w:type="dxa"/>
          </w:tcPr>
          <w:p w:rsidR="00C4689A" w:rsidRPr="00162AEA" w:rsidRDefault="00C4689A" w:rsidP="00C4689A"/>
        </w:tc>
      </w:tr>
      <w:tr w:rsidR="00C4689A" w:rsidTr="00C4689A">
        <w:trPr>
          <w:trHeight w:val="1403"/>
        </w:trPr>
        <w:tc>
          <w:tcPr>
            <w:tcW w:w="2979" w:type="dxa"/>
          </w:tcPr>
          <w:p w:rsidR="00C4689A" w:rsidRPr="00162AEA" w:rsidRDefault="00C4689A" w:rsidP="00C4689A">
            <w:r>
              <w:t>01:44:21:11</w:t>
            </w:r>
          </w:p>
        </w:tc>
        <w:tc>
          <w:tcPr>
            <w:tcW w:w="2979" w:type="dxa"/>
          </w:tcPr>
          <w:p w:rsidR="00C4689A" w:rsidRPr="00162AEA" w:rsidRDefault="00C4689A" w:rsidP="00C4689A">
            <w:pPr>
              <w:tabs>
                <w:tab w:val="left" w:pos="373"/>
              </w:tabs>
              <w:rPr>
                <w:i/>
              </w:rPr>
            </w:pPr>
          </w:p>
        </w:tc>
        <w:tc>
          <w:tcPr>
            <w:tcW w:w="2979" w:type="dxa"/>
          </w:tcPr>
          <w:p w:rsidR="00C4689A" w:rsidRPr="00162AEA" w:rsidRDefault="00C4689A" w:rsidP="00C4689A">
            <w:pPr>
              <w:rPr>
                <w:rFonts w:cs="Georgia"/>
              </w:rPr>
            </w:pPr>
            <w:r w:rsidRPr="00162AEA">
              <w:t>NARR:  On August 9</w:t>
            </w:r>
            <w:r w:rsidRPr="00162AEA">
              <w:rPr>
                <w:vertAlign w:val="superscript"/>
              </w:rPr>
              <w:t>th</w:t>
            </w:r>
            <w:r w:rsidRPr="00162AEA">
              <w:t>, a B-29 carrying the Fat Man bomb takes off.</w:t>
            </w:r>
            <w:r w:rsidRPr="00162AEA">
              <w:rPr>
                <w:strike/>
              </w:rPr>
              <w:t xml:space="preserve"> </w:t>
            </w:r>
          </w:p>
        </w:tc>
      </w:tr>
      <w:tr w:rsidR="00C4689A" w:rsidTr="00C4689A">
        <w:trPr>
          <w:trHeight w:val="800"/>
        </w:trPr>
        <w:tc>
          <w:tcPr>
            <w:tcW w:w="2979" w:type="dxa"/>
          </w:tcPr>
          <w:p w:rsidR="00C4689A" w:rsidRPr="00162AEA" w:rsidRDefault="00C4689A" w:rsidP="00C4689A"/>
        </w:tc>
        <w:tc>
          <w:tcPr>
            <w:tcW w:w="2979" w:type="dxa"/>
          </w:tcPr>
          <w:p w:rsidR="00C4689A" w:rsidRPr="00162AEA" w:rsidRDefault="00C4689A" w:rsidP="00C4689A">
            <w:pPr>
              <w:rPr>
                <w:rFonts w:cs="Georgia"/>
                <w:b/>
                <w:u w:val="single"/>
              </w:rPr>
            </w:pPr>
            <w:r w:rsidRPr="00162AEA">
              <w:rPr>
                <w:rFonts w:cs="Georgia"/>
                <w:b/>
                <w:u w:val="single"/>
              </w:rPr>
              <w:t>Nagasaki</w:t>
            </w:r>
          </w:p>
        </w:tc>
        <w:tc>
          <w:tcPr>
            <w:tcW w:w="2979" w:type="dxa"/>
          </w:tcPr>
          <w:p w:rsidR="00C4689A" w:rsidRPr="00162AEA" w:rsidRDefault="00C4689A" w:rsidP="00C4689A"/>
        </w:tc>
      </w:tr>
      <w:tr w:rsidR="00C4689A" w:rsidTr="00C4689A">
        <w:trPr>
          <w:trHeight w:val="1061"/>
        </w:trPr>
        <w:tc>
          <w:tcPr>
            <w:tcW w:w="2979" w:type="dxa"/>
          </w:tcPr>
          <w:p w:rsidR="00C4689A" w:rsidRPr="00162AEA" w:rsidRDefault="00C4689A" w:rsidP="00C4689A"/>
        </w:tc>
        <w:tc>
          <w:tcPr>
            <w:tcW w:w="2979" w:type="dxa"/>
          </w:tcPr>
          <w:p w:rsidR="00C4689A" w:rsidRPr="00162AEA" w:rsidRDefault="00C4689A" w:rsidP="00C4689A">
            <w:pPr>
              <w:rPr>
                <w:rFonts w:cs="Georgia"/>
                <w:b/>
                <w:u w:val="single"/>
              </w:rPr>
            </w:pPr>
          </w:p>
        </w:tc>
        <w:tc>
          <w:tcPr>
            <w:tcW w:w="2979" w:type="dxa"/>
          </w:tcPr>
          <w:p w:rsidR="00C4689A" w:rsidRPr="00162AEA" w:rsidRDefault="00C4689A" w:rsidP="00C4689A">
            <w:r w:rsidRPr="00162AEA">
              <w:t>NARR:  The target is Kokura.</w:t>
            </w:r>
          </w:p>
        </w:tc>
      </w:tr>
      <w:tr w:rsidR="00C4689A" w:rsidTr="00C4689A">
        <w:trPr>
          <w:trHeight w:val="1520"/>
        </w:trPr>
        <w:tc>
          <w:tcPr>
            <w:tcW w:w="2979" w:type="dxa"/>
          </w:tcPr>
          <w:p w:rsidR="00C4689A" w:rsidRPr="00162AEA" w:rsidRDefault="00C4689A" w:rsidP="00C4689A"/>
        </w:tc>
        <w:tc>
          <w:tcPr>
            <w:tcW w:w="2979" w:type="dxa"/>
          </w:tcPr>
          <w:p w:rsidR="00C4689A" w:rsidRPr="00162AEA" w:rsidRDefault="00C4689A" w:rsidP="00C4689A">
            <w:pPr>
              <w:rPr>
                <w:rFonts w:cs="Georgia"/>
                <w:b/>
                <w:u w:val="single"/>
              </w:rPr>
            </w:pPr>
            <w:r w:rsidRPr="00162AEA">
              <w:rPr>
                <w:i/>
              </w:rPr>
              <w:t>Mix of MAP &amp; archival…</w:t>
            </w:r>
          </w:p>
        </w:tc>
        <w:tc>
          <w:tcPr>
            <w:tcW w:w="2979" w:type="dxa"/>
          </w:tcPr>
          <w:p w:rsidR="00C4689A" w:rsidRPr="00162AEA" w:rsidRDefault="00C4689A" w:rsidP="00C4689A">
            <w:r w:rsidRPr="00162AEA">
              <w:t xml:space="preserve">NARR:  But </w:t>
            </w:r>
            <w:proofErr w:type="gramStart"/>
            <w:r w:rsidRPr="00162AEA">
              <w:t>Kokura is obscured by clouds</w:t>
            </w:r>
            <w:proofErr w:type="gramEnd"/>
            <w:r w:rsidRPr="00162AEA">
              <w:t>.  So the plane heads for the backup target.</w:t>
            </w:r>
          </w:p>
        </w:tc>
      </w:tr>
      <w:tr w:rsidR="00C4689A" w:rsidTr="00C4689A">
        <w:trPr>
          <w:trHeight w:val="2510"/>
        </w:trPr>
        <w:tc>
          <w:tcPr>
            <w:tcW w:w="2979" w:type="dxa"/>
          </w:tcPr>
          <w:p w:rsidR="00C4689A" w:rsidRPr="00162AEA" w:rsidRDefault="00C4689A" w:rsidP="00C4689A"/>
        </w:tc>
        <w:tc>
          <w:tcPr>
            <w:tcW w:w="2979" w:type="dxa"/>
          </w:tcPr>
          <w:p w:rsidR="00C4689A" w:rsidRPr="00162AEA" w:rsidRDefault="00C4689A" w:rsidP="00C4689A">
            <w:pPr>
              <w:rPr>
                <w:rFonts w:cs="Georgia"/>
                <w:b/>
                <w:u w:val="single"/>
              </w:rPr>
            </w:pPr>
          </w:p>
        </w:tc>
        <w:tc>
          <w:tcPr>
            <w:tcW w:w="2979" w:type="dxa"/>
          </w:tcPr>
          <w:p w:rsidR="00C4689A" w:rsidRPr="00162AEA" w:rsidRDefault="00C4689A" w:rsidP="00C4689A">
            <w:r w:rsidRPr="00162AEA">
              <w:t>NARR:  Because it happens to be cloudy, thousands of fortunate people are spared…  others will die in their place.  The second city hit by an atomic bomb will not be Kokura, but Nagasaki.</w:t>
            </w:r>
          </w:p>
        </w:tc>
      </w:tr>
    </w:tbl>
    <w:p w:rsidR="00BE2BC5" w:rsidRDefault="00BE2BC5"/>
    <w:sectPr w:rsidR="00BE2BC5" w:rsidSect="00BE2BC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9A" w:rsidRDefault="00C4689A" w:rsidP="00C4689A">
      <w:r>
        <w:separator/>
      </w:r>
    </w:p>
  </w:endnote>
  <w:endnote w:type="continuationSeparator" w:id="0">
    <w:p w:rsidR="00C4689A" w:rsidRDefault="00C4689A" w:rsidP="00C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9A" w:rsidRDefault="00C4689A" w:rsidP="00C4689A">
      <w:r>
        <w:separator/>
      </w:r>
    </w:p>
  </w:footnote>
  <w:footnote w:type="continuationSeparator" w:id="0">
    <w:p w:rsidR="00C4689A" w:rsidRDefault="00C4689A" w:rsidP="00C46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9A" w:rsidRDefault="00C4689A">
    <w:pPr>
      <w:pStyle w:val="Header"/>
    </w:pPr>
    <w:sdt>
      <w:sdtPr>
        <w:id w:val="171999623"/>
        <w:placeholder>
          <w:docPart w:val="CE8200500FE12E4498FAF083DA2B0B4A"/>
        </w:placeholder>
        <w:temporary/>
        <w:showingPlcHdr/>
      </w:sdtPr>
      <w:sdtContent>
        <w:r>
          <w:t>[Type text]</w:t>
        </w:r>
      </w:sdtContent>
    </w:sdt>
    <w:r>
      <w:ptab w:relativeTo="margin" w:alignment="center" w:leader="none"/>
    </w:r>
    <w:sdt>
      <w:sdtPr>
        <w:id w:val="171999624"/>
        <w:placeholder>
          <w:docPart w:val="C2BD1BD62E911D4C93052BFA2A00760A"/>
        </w:placeholder>
        <w:temporary/>
        <w:showingPlcHdr/>
      </w:sdtPr>
      <w:sdtContent>
        <w:r>
          <w:t>[Type text]</w:t>
        </w:r>
      </w:sdtContent>
    </w:sdt>
    <w:r>
      <w:ptab w:relativeTo="margin" w:alignment="right" w:leader="none"/>
    </w:r>
    <w:sdt>
      <w:sdtPr>
        <w:id w:val="171999625"/>
        <w:placeholder>
          <w:docPart w:val="D545621B4FAF854E85468E22AF4EFA11"/>
        </w:placeholder>
        <w:temporary/>
        <w:showingPlcHdr/>
      </w:sdtPr>
      <w:sdtContent>
        <w:r>
          <w:t>[Type text]</w:t>
        </w:r>
      </w:sdtContent>
    </w:sdt>
  </w:p>
  <w:p w:rsidR="00C4689A" w:rsidRDefault="00C468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9A" w:rsidRPr="00C4689A" w:rsidRDefault="00C4689A">
    <w:pPr>
      <w:pStyle w:val="Header"/>
      <w:rPr>
        <w:sz w:val="28"/>
        <w:szCs w:val="28"/>
      </w:rPr>
    </w:pPr>
    <w:r w:rsidRPr="00C4689A">
      <w:rPr>
        <w:sz w:val="28"/>
        <w:szCs w:val="28"/>
      </w:rPr>
      <w:t>The Bomb – Bombing of Hiroshima and Nagasaki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9A"/>
    <w:rsid w:val="00BE2BC5"/>
    <w:rsid w:val="00C4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4E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89A"/>
    <w:pPr>
      <w:tabs>
        <w:tab w:val="center" w:pos="4320"/>
        <w:tab w:val="right" w:pos="8640"/>
      </w:tabs>
    </w:pPr>
  </w:style>
  <w:style w:type="character" w:customStyle="1" w:styleId="HeaderChar">
    <w:name w:val="Header Char"/>
    <w:basedOn w:val="DefaultParagraphFont"/>
    <w:link w:val="Header"/>
    <w:uiPriority w:val="99"/>
    <w:rsid w:val="00C4689A"/>
  </w:style>
  <w:style w:type="paragraph" w:styleId="Footer">
    <w:name w:val="footer"/>
    <w:basedOn w:val="Normal"/>
    <w:link w:val="FooterChar"/>
    <w:uiPriority w:val="99"/>
    <w:unhideWhenUsed/>
    <w:rsid w:val="00C4689A"/>
    <w:pPr>
      <w:tabs>
        <w:tab w:val="center" w:pos="4320"/>
        <w:tab w:val="right" w:pos="8640"/>
      </w:tabs>
    </w:pPr>
  </w:style>
  <w:style w:type="character" w:customStyle="1" w:styleId="FooterChar">
    <w:name w:val="Footer Char"/>
    <w:basedOn w:val="DefaultParagraphFont"/>
    <w:link w:val="Footer"/>
    <w:uiPriority w:val="99"/>
    <w:rsid w:val="00C4689A"/>
  </w:style>
  <w:style w:type="table" w:styleId="TableGrid">
    <w:name w:val="Table Grid"/>
    <w:basedOn w:val="TableNormal"/>
    <w:uiPriority w:val="59"/>
    <w:rsid w:val="00C46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89A"/>
    <w:pPr>
      <w:tabs>
        <w:tab w:val="center" w:pos="4320"/>
        <w:tab w:val="right" w:pos="8640"/>
      </w:tabs>
    </w:pPr>
  </w:style>
  <w:style w:type="character" w:customStyle="1" w:styleId="HeaderChar">
    <w:name w:val="Header Char"/>
    <w:basedOn w:val="DefaultParagraphFont"/>
    <w:link w:val="Header"/>
    <w:uiPriority w:val="99"/>
    <w:rsid w:val="00C4689A"/>
  </w:style>
  <w:style w:type="paragraph" w:styleId="Footer">
    <w:name w:val="footer"/>
    <w:basedOn w:val="Normal"/>
    <w:link w:val="FooterChar"/>
    <w:uiPriority w:val="99"/>
    <w:unhideWhenUsed/>
    <w:rsid w:val="00C4689A"/>
    <w:pPr>
      <w:tabs>
        <w:tab w:val="center" w:pos="4320"/>
        <w:tab w:val="right" w:pos="8640"/>
      </w:tabs>
    </w:pPr>
  </w:style>
  <w:style w:type="character" w:customStyle="1" w:styleId="FooterChar">
    <w:name w:val="Footer Char"/>
    <w:basedOn w:val="DefaultParagraphFont"/>
    <w:link w:val="Footer"/>
    <w:uiPriority w:val="99"/>
    <w:rsid w:val="00C4689A"/>
  </w:style>
  <w:style w:type="table" w:styleId="TableGrid">
    <w:name w:val="Table Grid"/>
    <w:basedOn w:val="TableNormal"/>
    <w:uiPriority w:val="59"/>
    <w:rsid w:val="00C46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8200500FE12E4498FAF083DA2B0B4A"/>
        <w:category>
          <w:name w:val="General"/>
          <w:gallery w:val="placeholder"/>
        </w:category>
        <w:types>
          <w:type w:val="bbPlcHdr"/>
        </w:types>
        <w:behaviors>
          <w:behavior w:val="content"/>
        </w:behaviors>
        <w:guid w:val="{36BF5EAB-A77F-4648-9287-937D32807518}"/>
      </w:docPartPr>
      <w:docPartBody>
        <w:p w:rsidR="00000000" w:rsidRDefault="00CD2F17" w:rsidP="00CD2F17">
          <w:pPr>
            <w:pStyle w:val="CE8200500FE12E4498FAF083DA2B0B4A"/>
          </w:pPr>
          <w:r>
            <w:t>[Type text]</w:t>
          </w:r>
        </w:p>
      </w:docPartBody>
    </w:docPart>
    <w:docPart>
      <w:docPartPr>
        <w:name w:val="C2BD1BD62E911D4C93052BFA2A00760A"/>
        <w:category>
          <w:name w:val="General"/>
          <w:gallery w:val="placeholder"/>
        </w:category>
        <w:types>
          <w:type w:val="bbPlcHdr"/>
        </w:types>
        <w:behaviors>
          <w:behavior w:val="content"/>
        </w:behaviors>
        <w:guid w:val="{011973B7-843D-C342-B393-8339D4011DB4}"/>
      </w:docPartPr>
      <w:docPartBody>
        <w:p w:rsidR="00000000" w:rsidRDefault="00CD2F17" w:rsidP="00CD2F17">
          <w:pPr>
            <w:pStyle w:val="C2BD1BD62E911D4C93052BFA2A00760A"/>
          </w:pPr>
          <w:r>
            <w:t>[Type text]</w:t>
          </w:r>
        </w:p>
      </w:docPartBody>
    </w:docPart>
    <w:docPart>
      <w:docPartPr>
        <w:name w:val="D545621B4FAF854E85468E22AF4EFA11"/>
        <w:category>
          <w:name w:val="General"/>
          <w:gallery w:val="placeholder"/>
        </w:category>
        <w:types>
          <w:type w:val="bbPlcHdr"/>
        </w:types>
        <w:behaviors>
          <w:behavior w:val="content"/>
        </w:behaviors>
        <w:guid w:val="{A0DAF004-F320-F849-8D01-EF8C7A99299B}"/>
      </w:docPartPr>
      <w:docPartBody>
        <w:p w:rsidR="00000000" w:rsidRDefault="00CD2F17" w:rsidP="00CD2F17">
          <w:pPr>
            <w:pStyle w:val="D545621B4FAF854E85468E22AF4EFA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17"/>
    <w:rsid w:val="00CD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200500FE12E4498FAF083DA2B0B4A">
    <w:name w:val="CE8200500FE12E4498FAF083DA2B0B4A"/>
    <w:rsid w:val="00CD2F17"/>
  </w:style>
  <w:style w:type="paragraph" w:customStyle="1" w:styleId="C2BD1BD62E911D4C93052BFA2A00760A">
    <w:name w:val="C2BD1BD62E911D4C93052BFA2A00760A"/>
    <w:rsid w:val="00CD2F17"/>
  </w:style>
  <w:style w:type="paragraph" w:customStyle="1" w:styleId="D545621B4FAF854E85468E22AF4EFA11">
    <w:name w:val="D545621B4FAF854E85468E22AF4EFA11"/>
    <w:rsid w:val="00CD2F17"/>
  </w:style>
  <w:style w:type="paragraph" w:customStyle="1" w:styleId="226B15FDB9E11143A08C170D8C28642F">
    <w:name w:val="226B15FDB9E11143A08C170D8C28642F"/>
    <w:rsid w:val="00CD2F17"/>
  </w:style>
  <w:style w:type="paragraph" w:customStyle="1" w:styleId="AB752137A92C304A81EA51EB3A845CA2">
    <w:name w:val="AB752137A92C304A81EA51EB3A845CA2"/>
    <w:rsid w:val="00CD2F17"/>
  </w:style>
  <w:style w:type="paragraph" w:customStyle="1" w:styleId="08C4F3EAB69B0E419CDED64DAD5A101D">
    <w:name w:val="08C4F3EAB69B0E419CDED64DAD5A101D"/>
    <w:rsid w:val="00CD2F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200500FE12E4498FAF083DA2B0B4A">
    <w:name w:val="CE8200500FE12E4498FAF083DA2B0B4A"/>
    <w:rsid w:val="00CD2F17"/>
  </w:style>
  <w:style w:type="paragraph" w:customStyle="1" w:styleId="C2BD1BD62E911D4C93052BFA2A00760A">
    <w:name w:val="C2BD1BD62E911D4C93052BFA2A00760A"/>
    <w:rsid w:val="00CD2F17"/>
  </w:style>
  <w:style w:type="paragraph" w:customStyle="1" w:styleId="D545621B4FAF854E85468E22AF4EFA11">
    <w:name w:val="D545621B4FAF854E85468E22AF4EFA11"/>
    <w:rsid w:val="00CD2F17"/>
  </w:style>
  <w:style w:type="paragraph" w:customStyle="1" w:styleId="226B15FDB9E11143A08C170D8C28642F">
    <w:name w:val="226B15FDB9E11143A08C170D8C28642F"/>
    <w:rsid w:val="00CD2F17"/>
  </w:style>
  <w:style w:type="paragraph" w:customStyle="1" w:styleId="AB752137A92C304A81EA51EB3A845CA2">
    <w:name w:val="AB752137A92C304A81EA51EB3A845CA2"/>
    <w:rsid w:val="00CD2F17"/>
  </w:style>
  <w:style w:type="paragraph" w:customStyle="1" w:styleId="08C4F3EAB69B0E419CDED64DAD5A101D">
    <w:name w:val="08C4F3EAB69B0E419CDED64DAD5A101D"/>
    <w:rsid w:val="00CD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3DBC-B92F-D14E-BA67-4F5D6D50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786</Words>
  <Characters>4484</Characters>
  <Application>Microsoft Macintosh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aurochs</dc:creator>
  <cp:keywords/>
  <dc:description/>
  <cp:lastModifiedBy>aurochs</cp:lastModifiedBy>
  <cp:revision>1</cp:revision>
  <dcterms:created xsi:type="dcterms:W3CDTF">2015-07-01T14:08:00Z</dcterms:created>
  <dcterms:modified xsi:type="dcterms:W3CDTF">2015-07-01T14:16:00Z</dcterms:modified>
</cp:coreProperties>
</file>